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32" w:rsidRDefault="00477132" w:rsidP="00477132">
      <w:pPr>
        <w:pStyle w:val="a9"/>
        <w:ind w:left="-720"/>
        <w:rPr>
          <w:rFonts w:ascii="Times New Roman" w:hAnsi="Times New Roman"/>
          <w:sz w:val="20"/>
        </w:rPr>
      </w:pPr>
      <w:r>
        <w:rPr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2233295</wp:posOffset>
            </wp:positionH>
            <wp:positionV relativeFrom="paragraph">
              <wp:posOffset>-405765</wp:posOffset>
            </wp:positionV>
            <wp:extent cx="685800" cy="6858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</w:t>
      </w:r>
      <w:r>
        <w:rPr>
          <w:rFonts w:ascii="Times New Roman" w:hAnsi="Times New Roman"/>
          <w:sz w:val="20"/>
        </w:rPr>
        <w:t>БАШКОРТОСТАН РЕСПУБЛИКАҺ</w:t>
      </w:r>
      <w:proofErr w:type="gramStart"/>
      <w:r>
        <w:rPr>
          <w:rFonts w:ascii="Times New Roman" w:hAnsi="Times New Roman"/>
          <w:sz w:val="20"/>
        </w:rPr>
        <w:t>Ы</w:t>
      </w:r>
      <w:proofErr w:type="gramEnd"/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ab/>
        <w:t xml:space="preserve">                                        СОВЕТ СЕЛЬСКОГО ПОСЕЛЕНИЯ   ДОНСКОЙ       </w:t>
      </w:r>
    </w:p>
    <w:p w:rsidR="00477132" w:rsidRDefault="00477132" w:rsidP="00477132">
      <w:pPr>
        <w:pStyle w:val="a9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proofErr w:type="gramStart"/>
      <w:r>
        <w:rPr>
          <w:rFonts w:ascii="Times New Roman" w:hAnsi="Times New Roman"/>
          <w:sz w:val="20"/>
        </w:rPr>
        <w:t>Б</w:t>
      </w:r>
      <w:proofErr w:type="gramEnd"/>
      <w:r>
        <w:rPr>
          <w:rFonts w:ascii="Times New Roman" w:hAnsi="Times New Roman"/>
          <w:sz w:val="20"/>
        </w:rPr>
        <w:t xml:space="preserve">ӘЛӘБӘЙ  РАЙОНЫ МУНИЦИПАЛЬ                                         СЕЛЬСОВЕТ МУНИЦИПАЛЬНОГО  РАЙОНА </w:t>
      </w:r>
      <w:r>
        <w:rPr>
          <w:rFonts w:ascii="Times New Roman" w:hAnsi="Times New Roman"/>
          <w:sz w:val="20"/>
        </w:rPr>
        <w:tab/>
      </w:r>
    </w:p>
    <w:p w:rsidR="00477132" w:rsidRDefault="00477132" w:rsidP="00477132">
      <w:pPr>
        <w:pStyle w:val="a9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РАЙОНЫНЫҢ   ДОН  АУЫЛ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БЕЛЕБЕЕВСКИЙ   РАЙОН</w:t>
      </w:r>
    </w:p>
    <w:p w:rsidR="00477132" w:rsidRDefault="00477132" w:rsidP="00477132">
      <w:pPr>
        <w:pStyle w:val="a9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СОВЕТЫ   АУЫЛ   БИЛӘМӘҺЕ СОВЕТЫ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РЕСПУБЛИКИ  БАШКОРТОСТАН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477132" w:rsidRDefault="002B5FAB" w:rsidP="00477132">
      <w:pPr>
        <w:ind w:left="-142" w:hanging="142"/>
        <w:rPr>
          <w:szCs w:val="28"/>
        </w:rPr>
      </w:pPr>
      <w:r w:rsidRPr="002B5FAB">
        <w:pict>
          <v:line id="Прямая соединительная линия 1" o:spid="_x0000_s1026" style="position:absolute;left:0;text-align:left;z-index:251660288;visibility:visible" from="-37.05pt,2.8pt" to="492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" strokeweight="3pt"/>
        </w:pict>
      </w:r>
      <w:r w:rsidR="00477132">
        <w:rPr>
          <w:szCs w:val="28"/>
        </w:rPr>
        <w:tab/>
      </w:r>
      <w:r w:rsidR="00477132">
        <w:rPr>
          <w:szCs w:val="28"/>
        </w:rPr>
        <w:tab/>
      </w:r>
      <w:r w:rsidR="00477132">
        <w:rPr>
          <w:szCs w:val="28"/>
        </w:rPr>
        <w:tab/>
        <w:t xml:space="preserve">                                                  </w:t>
      </w:r>
    </w:p>
    <w:p w:rsidR="00477132" w:rsidRPr="00477132" w:rsidRDefault="00477132" w:rsidP="00477132">
      <w:pPr>
        <w:ind w:left="-142" w:hanging="142"/>
        <w:rPr>
          <w:szCs w:val="28"/>
        </w:rPr>
      </w:pPr>
      <w:r>
        <w:rPr>
          <w:b/>
        </w:rPr>
        <w:t xml:space="preserve">   </w:t>
      </w:r>
      <w:r>
        <w:rPr>
          <w:b/>
          <w:sz w:val="28"/>
          <w:szCs w:val="28"/>
        </w:rPr>
        <w:t xml:space="preserve">КАРАР                                                                                     РЕШЕНИЕ                             13 февраль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№ 345                           13 февраля  2014 г.</w:t>
      </w:r>
    </w:p>
    <w:p w:rsidR="00477132" w:rsidRPr="00477132" w:rsidRDefault="00477132" w:rsidP="00477132">
      <w:pPr>
        <w:pStyle w:val="3"/>
        <w:tabs>
          <w:tab w:val="left" w:pos="3915"/>
        </w:tabs>
        <w:spacing w:line="400" w:lineRule="exac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Pr="00477132">
        <w:rPr>
          <w:sz w:val="28"/>
          <w:szCs w:val="28"/>
        </w:rPr>
        <w:t>д. Пахарь</w:t>
      </w:r>
    </w:p>
    <w:p w:rsidR="00477132" w:rsidRDefault="00477132" w:rsidP="00477132">
      <w:pPr>
        <w:pStyle w:val="3"/>
        <w:spacing w:line="400" w:lineRule="exact"/>
        <w:rPr>
          <w:b w:val="0"/>
          <w:sz w:val="28"/>
          <w:szCs w:val="28"/>
        </w:rPr>
      </w:pPr>
    </w:p>
    <w:p w:rsidR="0002113B" w:rsidRDefault="0002113B" w:rsidP="00477132">
      <w:pPr>
        <w:pStyle w:val="3"/>
        <w:spacing w:line="400" w:lineRule="exact"/>
        <w:rPr>
          <w:b w:val="0"/>
          <w:sz w:val="28"/>
          <w:szCs w:val="28"/>
        </w:rPr>
      </w:pPr>
    </w:p>
    <w:p w:rsidR="00477132" w:rsidRDefault="00C35A46" w:rsidP="00477132">
      <w:pPr>
        <w:pStyle w:val="3"/>
        <w:jc w:val="left"/>
        <w:rPr>
          <w:sz w:val="28"/>
        </w:rPr>
      </w:pPr>
      <w:r w:rsidRPr="00A55C36">
        <w:rPr>
          <w:sz w:val="28"/>
          <w:szCs w:val="28"/>
        </w:rPr>
        <w:t>О</w:t>
      </w:r>
      <w:r w:rsidR="00940EAC">
        <w:rPr>
          <w:sz w:val="28"/>
          <w:szCs w:val="28"/>
        </w:rPr>
        <w:t xml:space="preserve"> рассмотрении протеста № 6д </w:t>
      </w:r>
      <w:r>
        <w:rPr>
          <w:sz w:val="28"/>
          <w:szCs w:val="28"/>
        </w:rPr>
        <w:t xml:space="preserve">2014 от 29.01.2014 на решение Совета сельского поселения Донской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477132">
        <w:rPr>
          <w:sz w:val="28"/>
          <w:szCs w:val="28"/>
        </w:rPr>
        <w:t>от</w:t>
      </w:r>
      <w:r>
        <w:rPr>
          <w:sz w:val="28"/>
          <w:szCs w:val="28"/>
        </w:rPr>
        <w:t xml:space="preserve"> 24.12.2013 </w:t>
      </w:r>
      <w:r w:rsidR="00940EAC">
        <w:rPr>
          <w:sz w:val="28"/>
          <w:szCs w:val="28"/>
        </w:rPr>
        <w:t xml:space="preserve">№ </w:t>
      </w:r>
      <w:r w:rsidR="00477132">
        <w:rPr>
          <w:sz w:val="28"/>
          <w:szCs w:val="28"/>
        </w:rPr>
        <w:t xml:space="preserve">331 «О бюджете сельского поселения Донской сельсовет муниципального района </w:t>
      </w:r>
      <w:proofErr w:type="spellStart"/>
      <w:r w:rsidR="00477132">
        <w:rPr>
          <w:sz w:val="28"/>
          <w:szCs w:val="28"/>
        </w:rPr>
        <w:t>Белебеевский</w:t>
      </w:r>
      <w:proofErr w:type="spellEnd"/>
      <w:r w:rsidR="00477132">
        <w:rPr>
          <w:sz w:val="28"/>
          <w:szCs w:val="28"/>
        </w:rPr>
        <w:t xml:space="preserve"> район Республики Башкортостан на 2014 год и на плановый период 2015 и 2016</w:t>
      </w:r>
      <w:r>
        <w:rPr>
          <w:sz w:val="28"/>
          <w:szCs w:val="28"/>
        </w:rPr>
        <w:t xml:space="preserve"> </w:t>
      </w:r>
      <w:r w:rsidR="00477132">
        <w:rPr>
          <w:sz w:val="28"/>
          <w:szCs w:val="28"/>
        </w:rPr>
        <w:t>годов</w:t>
      </w:r>
      <w:r w:rsidR="00477132">
        <w:rPr>
          <w:rStyle w:val="a5"/>
          <w:b/>
          <w:color w:val="333333"/>
          <w:sz w:val="28"/>
          <w:szCs w:val="28"/>
        </w:rPr>
        <w:t xml:space="preserve">» </w:t>
      </w:r>
      <w:r w:rsidR="00477132">
        <w:rPr>
          <w:sz w:val="28"/>
          <w:szCs w:val="28"/>
        </w:rPr>
        <w:t xml:space="preserve"> </w:t>
      </w:r>
    </w:p>
    <w:p w:rsidR="00477132" w:rsidRDefault="00477132" w:rsidP="00477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132" w:rsidRDefault="00477132" w:rsidP="00477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132" w:rsidRDefault="00477132" w:rsidP="0047713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В соответствии с положениями п.1 ст.239 Бюджетного кодекса Российской Федерации Совет сельского поселения Донской  сельсовет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л:</w:t>
      </w:r>
    </w:p>
    <w:p w:rsidR="00477132" w:rsidRDefault="00477132" w:rsidP="00477132">
      <w:pPr>
        <w:pStyle w:val="3"/>
        <w:ind w:firstLine="708"/>
        <w:rPr>
          <w:b w:val="0"/>
          <w:bCs/>
          <w:sz w:val="28"/>
        </w:rPr>
      </w:pPr>
      <w:r>
        <w:rPr>
          <w:b w:val="0"/>
          <w:bCs/>
          <w:sz w:val="28"/>
          <w:szCs w:val="28"/>
        </w:rPr>
        <w:t>1.</w:t>
      </w:r>
      <w:r>
        <w:rPr>
          <w:b w:val="0"/>
          <w:bCs/>
          <w:sz w:val="28"/>
        </w:rPr>
        <w:t xml:space="preserve"> В решение Совета </w:t>
      </w:r>
      <w:r>
        <w:rPr>
          <w:b w:val="0"/>
          <w:bCs/>
          <w:sz w:val="28"/>
          <w:szCs w:val="28"/>
        </w:rPr>
        <w:t>сельского поселения</w:t>
      </w:r>
      <w:r>
        <w:rPr>
          <w:b w:val="0"/>
          <w:sz w:val="28"/>
          <w:szCs w:val="28"/>
        </w:rPr>
        <w:t xml:space="preserve"> Донской сельсовет </w:t>
      </w:r>
      <w:r>
        <w:rPr>
          <w:b w:val="0"/>
          <w:bCs/>
          <w:sz w:val="28"/>
        </w:rPr>
        <w:t xml:space="preserve">муниципального района </w:t>
      </w:r>
      <w:proofErr w:type="spellStart"/>
      <w:r>
        <w:rPr>
          <w:b w:val="0"/>
          <w:bCs/>
          <w:sz w:val="28"/>
        </w:rPr>
        <w:t>Белебеевский</w:t>
      </w:r>
      <w:proofErr w:type="spellEnd"/>
      <w:r>
        <w:rPr>
          <w:b w:val="0"/>
          <w:bCs/>
          <w:sz w:val="28"/>
        </w:rPr>
        <w:t xml:space="preserve"> район Республики Башкортостан  </w:t>
      </w:r>
      <w:r>
        <w:rPr>
          <w:b w:val="0"/>
          <w:sz w:val="28"/>
          <w:szCs w:val="28"/>
        </w:rPr>
        <w:t xml:space="preserve">от 24.12.2013г. № 331 «О бюджете сельского поселения Донской сельсовет муниципального района </w:t>
      </w:r>
      <w:proofErr w:type="spellStart"/>
      <w:r>
        <w:rPr>
          <w:b w:val="0"/>
          <w:sz w:val="28"/>
          <w:szCs w:val="28"/>
        </w:rPr>
        <w:t>Белебеевский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 на 2014 год и на плановый период 2015 и 2016 годов</w:t>
      </w:r>
      <w:r>
        <w:rPr>
          <w:rStyle w:val="a5"/>
          <w:b/>
          <w:color w:val="333333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  </w:t>
      </w:r>
      <w:r>
        <w:rPr>
          <w:b w:val="0"/>
          <w:bCs/>
          <w:sz w:val="28"/>
        </w:rPr>
        <w:t xml:space="preserve">  внести соответствующие изменения:</w:t>
      </w:r>
    </w:p>
    <w:p w:rsidR="00477132" w:rsidRDefault="00477132" w:rsidP="00477132">
      <w:pPr>
        <w:pStyle w:val="3"/>
        <w:ind w:firstLine="708"/>
        <w:rPr>
          <w:b w:val="0"/>
          <w:bCs/>
          <w:sz w:val="28"/>
        </w:rPr>
      </w:pPr>
      <w:r>
        <w:rPr>
          <w:b w:val="0"/>
          <w:bCs/>
          <w:sz w:val="28"/>
          <w:szCs w:val="28"/>
        </w:rPr>
        <w:t xml:space="preserve">Пункт 21 </w:t>
      </w:r>
      <w:r>
        <w:rPr>
          <w:b w:val="0"/>
          <w:bCs/>
          <w:sz w:val="28"/>
        </w:rPr>
        <w:t>решения  изложить в следующей редакции:</w:t>
      </w:r>
    </w:p>
    <w:p w:rsidR="00477132" w:rsidRDefault="00477132" w:rsidP="004771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color w:val="FF0000"/>
          <w:sz w:val="28"/>
          <w:szCs w:val="28"/>
        </w:rPr>
        <w:t>Обращение взыскания на средства бюджета поселения  осуществляется</w:t>
      </w:r>
      <w:r>
        <w:rPr>
          <w:sz w:val="28"/>
          <w:szCs w:val="28"/>
        </w:rPr>
        <w:t xml:space="preserve">  только на основании судебного акта, за исключением случаев, установленных ст. 93.3, 93.4, 93.6, 142.2, 142.3,</w:t>
      </w:r>
      <w:r w:rsidR="0002113B">
        <w:rPr>
          <w:sz w:val="28"/>
          <w:szCs w:val="28"/>
        </w:rPr>
        <w:t>166.1, 218 и 242 БК РФ»</w:t>
      </w:r>
      <w:r>
        <w:rPr>
          <w:sz w:val="28"/>
          <w:szCs w:val="28"/>
        </w:rPr>
        <w:t>.</w:t>
      </w:r>
    </w:p>
    <w:p w:rsidR="00477132" w:rsidRDefault="00477132" w:rsidP="00477132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2.Обнародовать настоящее решение</w:t>
      </w:r>
      <w:r w:rsidR="0002113B" w:rsidRPr="0002113B">
        <w:rPr>
          <w:sz w:val="28"/>
          <w:szCs w:val="28"/>
        </w:rPr>
        <w:t xml:space="preserve"> </w:t>
      </w:r>
      <w:r w:rsidR="0002113B">
        <w:rPr>
          <w:sz w:val="28"/>
          <w:szCs w:val="28"/>
        </w:rPr>
        <w:t xml:space="preserve">на информационном стенде в здании Администрации сельского поселения Донской сельсовет по адресу: 452038, РБ, </w:t>
      </w:r>
      <w:proofErr w:type="spellStart"/>
      <w:r w:rsidR="0002113B">
        <w:rPr>
          <w:sz w:val="28"/>
          <w:szCs w:val="28"/>
        </w:rPr>
        <w:t>Белебеевский</w:t>
      </w:r>
      <w:proofErr w:type="spellEnd"/>
      <w:r w:rsidR="0002113B">
        <w:rPr>
          <w:sz w:val="28"/>
          <w:szCs w:val="28"/>
        </w:rPr>
        <w:t xml:space="preserve"> район, д. Пахарь, ул. </w:t>
      </w:r>
      <w:proofErr w:type="gramStart"/>
      <w:r w:rsidR="0002113B">
        <w:rPr>
          <w:sz w:val="28"/>
          <w:szCs w:val="28"/>
        </w:rPr>
        <w:t>Комсомольская</w:t>
      </w:r>
      <w:proofErr w:type="gramEnd"/>
      <w:r w:rsidR="0002113B">
        <w:rPr>
          <w:sz w:val="28"/>
          <w:szCs w:val="28"/>
        </w:rPr>
        <w:t xml:space="preserve">, д. 17 </w:t>
      </w:r>
      <w:r>
        <w:rPr>
          <w:sz w:val="28"/>
          <w:szCs w:val="28"/>
        </w:rPr>
        <w:t xml:space="preserve">и разместить на официальной странице сайта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77132" w:rsidRDefault="00477132" w:rsidP="0002113B">
      <w:pPr>
        <w:ind w:firstLine="540"/>
        <w:jc w:val="both"/>
        <w:rPr>
          <w:sz w:val="28"/>
        </w:rPr>
      </w:pPr>
      <w:r>
        <w:rPr>
          <w:sz w:val="28"/>
          <w:szCs w:val="28"/>
        </w:rPr>
        <w:t>3. Настоящее решение вступает в силу</w:t>
      </w:r>
      <w:r w:rsidR="0002113B">
        <w:rPr>
          <w:sz w:val="28"/>
          <w:szCs w:val="28"/>
        </w:rPr>
        <w:t xml:space="preserve"> после его обнародования</w:t>
      </w:r>
    </w:p>
    <w:p w:rsidR="00477132" w:rsidRDefault="00477132" w:rsidP="00477132">
      <w:pPr>
        <w:pStyle w:val="a3"/>
        <w:ind w:firstLine="0"/>
      </w:pPr>
    </w:p>
    <w:p w:rsidR="0002113B" w:rsidRDefault="0002113B" w:rsidP="00477132">
      <w:pPr>
        <w:pStyle w:val="a3"/>
        <w:ind w:firstLine="0"/>
      </w:pPr>
    </w:p>
    <w:p w:rsidR="0002113B" w:rsidRDefault="0002113B" w:rsidP="00477132">
      <w:pPr>
        <w:pStyle w:val="a3"/>
        <w:ind w:firstLine="0"/>
      </w:pPr>
    </w:p>
    <w:p w:rsidR="00477132" w:rsidRDefault="00477132" w:rsidP="00477132">
      <w:pPr>
        <w:pStyle w:val="a3"/>
        <w:ind w:firstLine="0"/>
      </w:pPr>
      <w:r>
        <w:t>Председатель Совета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2113B">
        <w:t xml:space="preserve">                  </w:t>
      </w:r>
      <w:r>
        <w:t xml:space="preserve">  </w:t>
      </w:r>
      <w:r w:rsidR="0002113B">
        <w:t xml:space="preserve">Р.З. </w:t>
      </w:r>
      <w:proofErr w:type="spellStart"/>
      <w:r w:rsidR="0002113B">
        <w:t>Субхангулов</w:t>
      </w:r>
      <w:proofErr w:type="spellEnd"/>
    </w:p>
    <w:p w:rsidR="006F0185" w:rsidRDefault="006F0185"/>
    <w:sectPr w:rsidR="006F0185" w:rsidSect="0047713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32"/>
    <w:rsid w:val="0002113B"/>
    <w:rsid w:val="002B5FAB"/>
    <w:rsid w:val="00477132"/>
    <w:rsid w:val="006F0185"/>
    <w:rsid w:val="00940EAC"/>
    <w:rsid w:val="00C35A46"/>
    <w:rsid w:val="00CF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7713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4771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77132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47713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5">
    <w:name w:val="Strong"/>
    <w:basedOn w:val="a0"/>
    <w:qFormat/>
    <w:rsid w:val="004771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71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basedOn w:val="a0"/>
    <w:link w:val="a9"/>
    <w:locked/>
    <w:rsid w:val="00477132"/>
    <w:rPr>
      <w:rFonts w:ascii="Calibri" w:eastAsia="Calibri" w:hAnsi="Calibri"/>
    </w:rPr>
  </w:style>
  <w:style w:type="paragraph" w:styleId="a9">
    <w:name w:val="No Spacing"/>
    <w:link w:val="a8"/>
    <w:qFormat/>
    <w:rsid w:val="00477132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Евгений</cp:lastModifiedBy>
  <cp:revision>5</cp:revision>
  <dcterms:created xsi:type="dcterms:W3CDTF">2014-02-26T04:41:00Z</dcterms:created>
  <dcterms:modified xsi:type="dcterms:W3CDTF">2014-04-25T17:21:00Z</dcterms:modified>
</cp:coreProperties>
</file>