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C1" w:rsidRPr="00722585" w:rsidRDefault="005F4616" w:rsidP="003839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616">
        <w:rPr>
          <w:rFonts w:ascii="Calibri" w:eastAsia="Calibri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5pt;margin-top:0;width:54pt;height:54pt;z-index:251659264;visibility:visible;mso-wrap-edited:f">
            <v:imagedata r:id="rId5" o:title="" gain="93623f" blacklevel="1966f"/>
          </v:shape>
          <o:OLEObject Type="Embed" ProgID="Word.Picture.8" ShapeID="_x0000_s1027" DrawAspect="Content" ObjectID="_1440503283" r:id="rId6"/>
        </w:pict>
      </w:r>
      <w:r w:rsidR="003839C1"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Баш</w:t>
      </w:r>
      <w:proofErr w:type="gramStart"/>
      <w:r w:rsidR="003839C1" w:rsidRPr="007225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</w:t>
      </w:r>
      <w:proofErr w:type="spellStart"/>
      <w:proofErr w:type="gramEnd"/>
      <w:r w:rsidR="003839C1"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ортостан</w:t>
      </w:r>
      <w:proofErr w:type="spellEnd"/>
      <w:r w:rsidR="003839C1"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Республика</w:t>
      </w:r>
      <w:r w:rsidR="003839C1" w:rsidRPr="007225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r w:rsidR="003839C1"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ы                                   Администрация сельского поселения</w:t>
      </w:r>
    </w:p>
    <w:p w:rsidR="003839C1" w:rsidRPr="00722585" w:rsidRDefault="003839C1" w:rsidP="003839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Бэлэбэй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районынын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Донской сельсовет </w:t>
      </w:r>
      <w:proofErr w:type="gram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839C1" w:rsidRPr="00722585" w:rsidRDefault="003839C1" w:rsidP="003839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районынын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Дон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ауыл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советы                                   района Белебеевский район</w:t>
      </w:r>
    </w:p>
    <w:p w:rsidR="003839C1" w:rsidRPr="00722585" w:rsidRDefault="003839C1" w:rsidP="003839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ауыл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билэмэ</w:t>
      </w:r>
      <w:proofErr w:type="spellEnd"/>
      <w:proofErr w:type="gramStart"/>
      <w:r w:rsidRPr="007225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proofErr w:type="gram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хакимиэте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Республики Башкортостан</w:t>
      </w:r>
    </w:p>
    <w:p w:rsidR="003839C1" w:rsidRPr="00722585" w:rsidRDefault="003839C1" w:rsidP="003839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452038,Пахарь  а., Комсомол ур,17й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452038, д. Пахарь,ул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омсомольская,д.17</w:t>
      </w:r>
    </w:p>
    <w:p w:rsidR="003839C1" w:rsidRPr="00722585" w:rsidRDefault="003839C1" w:rsidP="003839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Телефон: 2-56-24, 2-56-49                                        Телефон: 2-56-24, 2-56-49 </w:t>
      </w:r>
    </w:p>
    <w:p w:rsidR="003839C1" w:rsidRPr="00722585" w:rsidRDefault="005F4616" w:rsidP="003839C1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616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left:0;text-align:left;margin-left:0;margin-top:7.2pt;width:49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" strokeweight="3pt"/>
        </w:pict>
      </w:r>
      <w:r w:rsidR="003839C1" w:rsidRPr="00722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</w:p>
    <w:p w:rsidR="003839C1" w:rsidRPr="00722585" w:rsidRDefault="003839C1" w:rsidP="003839C1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39C1" w:rsidRPr="00722585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 w:rsidRPr="007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БОЙОРОК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72258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  <w:r w:rsidRPr="0072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839C1" w:rsidRPr="00722585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22585">
        <w:rPr>
          <w:rFonts w:ascii="Times New Roman" w:eastAsia="Times New Roman" w:hAnsi="Times New Roman" w:cs="Times New Roman"/>
          <w:b/>
          <w:sz w:val="28"/>
          <w:lang w:eastAsia="ru-RU"/>
        </w:rPr>
        <w:t>«26» февраль 2010 й.                         № 9                     «26» февраля 2010 года</w:t>
      </w: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CD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3839C1" w:rsidRPr="005A22CF" w:rsidRDefault="003839C1" w:rsidP="00CD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организации и ведении </w:t>
      </w:r>
    </w:p>
    <w:p w:rsidR="003839C1" w:rsidRPr="005A22CF" w:rsidRDefault="003839C1" w:rsidP="00CD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гражданской  обороны  в </w:t>
      </w:r>
      <w:proofErr w:type="gramStart"/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proofErr w:type="gramEnd"/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39C1" w:rsidRPr="005A22CF" w:rsidRDefault="003839C1" w:rsidP="00CD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Донской сельсовет </w:t>
      </w:r>
    </w:p>
    <w:p w:rsidR="003839C1" w:rsidRPr="005A22CF" w:rsidRDefault="003839C1" w:rsidP="00CD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Белебеевский район </w:t>
      </w:r>
    </w:p>
    <w:p w:rsidR="003839C1" w:rsidRPr="005A22CF" w:rsidRDefault="003839C1" w:rsidP="00CD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12.02.1998г.  №28-ФЗ «О гражданской обороне», Федеральным законом от 01.12.1994г . №68-ФЗ «О защите населения и территорий от ЧС природного и техногенного характера» Постановлением Правительства РФ от 26.11.2007г №804 «Об утверждении Положения о гражданской обороне в РФ», постановлением Правительства РФ от 22.06.2004г №303 «О порядке эвакуации населения, материальных и культурных ценностей в безопасные районы определяет организацию и основные направления подготовки к ведению ГО», Уставом сельского поселения Донской сельсовет муниципального района Белебеевский район </w:t>
      </w: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Постановляю:</w:t>
      </w: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«Об организации и ведении гражданской обороны в сельском поселении Донской сельсовет муниципального района Белебеевский район Республики Башкортостан», согласно приложению.</w:t>
      </w: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СП Донской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Субхангулов</w:t>
      </w:r>
      <w:proofErr w:type="spellEnd"/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3839C1" w:rsidRPr="005A22CF" w:rsidRDefault="003839C1" w:rsidP="00383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3839C1" w:rsidRPr="005A22CF" w:rsidRDefault="003839C1" w:rsidP="00383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3839C1" w:rsidRPr="005A22CF" w:rsidRDefault="003839C1" w:rsidP="00383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9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</w:t>
      </w: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3839C1" w:rsidRPr="00722585" w:rsidRDefault="003839C1" w:rsidP="00383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организации и ведении гражданской обороны в сельском поселении Донской сельсовет муниципального района Белебеевский район Республики Башкортостан»</w:t>
      </w:r>
    </w:p>
    <w:p w:rsidR="003839C1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12.02.1998г №28-ФЗ «О гражданской обороне», Федеральным законом от 1.12.1994г №68-ФЗ «О защите населения и территорий от ЧС природного и техногенного характера» Постановлением Правительства РФ от 26.11.2007г №804 «Об утверждении Положения о гражданской обороне в РФ», постановлением Правительства РФ от 22.06.2004г №303 «О порядке эвакуации населения, материальных и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ценностей в безопасные районы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организацию и основные направления подготовки к ведению ГО, а также основные мероприятия по ГО в сельском поселении Донской сельсовет муниципального района Белебеевский район Республики Башкортостан и организациях и учреждениях, находящихся на его территории.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Положение определяет порядок планирования и осуществления мероприятий ГО в период подготовки и ведения ГО на территории сельского поселения Донской сельсовет муниципального района Белебеевский район Республики Башкортостан.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ведению ГО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или, вследствие этих действий, а также при возникновении ЧС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ГО, предупреждения и ликвидации ЧС (далее - план основных мероприятий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Донской сельсовет муниципального района Белебеевский район Республики Башкортостан).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План основных мероприятий сельского поселения Донской сельсовет муниципального района Белебеевский район Республики Башкортостан на год разрабатывается и согласовывается с отделом ГО и ЧС муниципального района Белебеевский район Республики Башкортостан.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основных мероприятий ГО производится с учетом всесторонней оценки обстановки, которая может сложиться на территории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Донской сельсовет муниципального района Белебеевский район Республики Башкортостан и в организациях в результате применения современных средств поражения, а также в результате возможных террористических актов и ЧС.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Планы ГО определяют объем, организацию, порядок, способы и сроки выполнения мероприятий по приведению ГО в установленной степени готовности при переводе ее с мирного на военное время и в ходе ее ведения, а также при возникновении ЧС природного и техногенного характера.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Сельское поселение Донской сельсовет муниципального района Белебеевский район Республики Башкортостан в целях решения задач в области ГО, в соответствии с полномочиями в области ГО создают и содержат силы, средства, материально-технические запасы, запасы продовольственных, медицинских и иных средств.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По решению администрации сельского поселения Донской сельсовет муниципального района Белебеевский район Республики Башкортостан могут создаваться спасательные службы (инженерная, коммунальная, оповещения и связи, медицинская и другие). Методическое руководство созданием и обеспечением готовности сил и средств ГО в муниципальном образовании и организациях, а также контроль в этой области осуществляет МЧС России и его территориальные органы.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Для планирования, подготовки и проведения эвакуационных мероприятий органами местного самоуправления и руководителей организаций заблаговременно в мирное время создаются эвакуационные комиссии, ими могут руководить заместители руководителей соответствующих органов местного самоуправления.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Руководство ГО на территории сельского поселения Донской сельсовет осуществляется главой сельского поселения, а в организациях их руководителями. Глава сельского поселения Донской сельсовет муниципального района Белебеевский район Республики Башкортостан и руководители организаций несут персональную ответственность за организацию и проведение мероприятий по ГО и защите населения.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делений по ГО подчиняются непосредственно Главе СП  Донской сельсовет муниципального района Белебеевский район Республики Башкортостан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В целях обеспечения организационного и планомерного осуществления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ГО, в том числе своевременного оповещения населения о прогнозируемых и возникших опасностях в военное время, на территории СП Донской сельсовет муниципального района Белебеевский район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организуется сбор информации в области ГО и обмен ею.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Сбор и обмен информацией осуществляется органами местного самоуправления, а также организациями, имеющими потенциально опасные производственные объекты и эксплуатирующие их организациями, имеющими важное оборонное и экономическое значение или представляющие высокую степень опасности возникновения ЧС в военное и мирное время.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Мероприятия по ГО в муниципальном образовании и организациях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конституцией РФ, Федеральными законами, нормативно-правовыми актами Президента РФ и Правительства РФ, нормативно-правовыми актами МЧС России и настоящим Положением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Муниципальное образование СП Донской сельсовет муниципального района Белебеевский район Республики Башкортостан в целях решения задач в области ГО планирует и осуществляет следующие основные мероприятия: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обучению населения в области ГО; 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оповещению населения об опасностях, возникающих при ведении военных действий или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действий, а также при возникновении ЧС природного и техногенного характера;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эвакуации населения, материальных и культурных ценностей в безопасные районы;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предоставлению населению убежищ и средств индивидуальной защиты;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световой и другим видам маскировки;</w:t>
      </w:r>
      <w:proofErr w:type="gramEnd"/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проведению аварийно-спасательных работ в случае возникновения опасности для населения при ведении военных действий или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действий, а также при ЧС природного и техногенного характера;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первоочередному обеспечению населения, в том числе по медицинскому обслуживанию, включая оказание первой медицинской помощи;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борьбе с пожарами, возникающими при ведении военных действий или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действий;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восстановлению и поддержанию порядка на территории СП Донской сельсовет муниципального района Белебеевский район Республики Башкортостан, пострадавшим при ведении военных действий или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действий, а также в следствии ЧС природного и техногенного характера и террористических акций;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срочного восстановления функционирования необходимых коммунальных служб в военное время; 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срочному захоронению трупов в военное время;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разработке и осуществлению мер, направленных на сохранение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устойчивости функционирования объектов экономики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выживания населения в военное время.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14.Организации в целях решения задач в области ГО планируют и осуществляют те же мероприятия, что и СП Донской сельсовет муниципального района Белебеевский район Республики Башкортостан.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 К основным планирующим документам относятся: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ГО и защиты населения СП Донской сельсовет муниципального района Белебеевский район Республики Башкортостан и организаций;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эвакуации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 В основе организации подготовки и ведения ГО лежат принципы: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ведение ГО является функцией всех органов власти, организаций, независимо от их организационно-правовой формы и формы собственности;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защите от опасностей подлежит все население СП Донской сельсовет муниципального района Белебеевский район Республики Башкортостан;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подготовке к защите и защите населения, материальных и культурных ценностей планируется заблаговременно, осуществляются по возможности в мирное время, наращиваются в угрожаемый период и доводятся до требуемых объемов с началом боевых действий.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17. Выполнение запланированных мероприятий по защите населения и территорий СП Донской сельсовет муниципального района Белебеевский район Республики Башкортостан, осуществляется с получением соответствующих распоряжений от вышестоящих органов управления и введением в действие планов ГО.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 Основные вопросы планов ГО всех звеньев: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возможное снижение потерь среди населения от современных средств поражения;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сил и средств ГО к действиям по ликвидации последствий нападения противника;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организованное и быстрое проведение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поддерживание устойчивого функционирования организаций в военное время;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всестороннее обеспечение мероприятий ГО.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Порядок работы органов управления и сил ГО в период ведения ГО, взаимодействие с другими органами ГО, обмен информацией об обстановке и сроки предоставления донесений осуществляются в соответствии с планами ГО и специальными указаниями территориальных и региональных органов управления.</w:t>
      </w:r>
    </w:p>
    <w:p w:rsidR="003839C1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Управделами СП Донской сельсовет                        З.Р. Гареева</w:t>
      </w: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tabs>
          <w:tab w:val="left" w:pos="6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839C1" w:rsidRPr="005A22CF" w:rsidRDefault="003839C1" w:rsidP="003839C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D3A04" w:rsidRDefault="004D3A04">
      <w:bookmarkStart w:id="0" w:name="_GoBack"/>
      <w:bookmarkEnd w:id="0"/>
    </w:p>
    <w:sectPr w:rsidR="004D3A04" w:rsidSect="005F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688"/>
    <w:rsid w:val="003839C1"/>
    <w:rsid w:val="004D3A04"/>
    <w:rsid w:val="005F4616"/>
    <w:rsid w:val="009D5690"/>
    <w:rsid w:val="00A556A9"/>
    <w:rsid w:val="00CD3E05"/>
    <w:rsid w:val="00FE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9BDB-3BE3-47C7-8A4D-A3E02D7F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1638</Words>
  <Characters>9339</Characters>
  <Application>Microsoft Office Word</Application>
  <DocSecurity>0</DocSecurity>
  <Lines>77</Lines>
  <Paragraphs>21</Paragraphs>
  <ScaleCrop>false</ScaleCrop>
  <Company>Blackshine TEAM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2013-08-28T10:35:00Z</dcterms:created>
  <dcterms:modified xsi:type="dcterms:W3CDTF">2013-09-12T09:02:00Z</dcterms:modified>
</cp:coreProperties>
</file>