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9" w:rsidRDefault="003E04EC" w:rsidP="00BA6BA9">
      <w:pPr>
        <w:pStyle w:val="a4"/>
        <w:ind w:left="-120"/>
        <w:rPr>
          <w:rFonts w:ascii="Times New Roman" w:hAnsi="Times New Roman"/>
          <w:sz w:val="24"/>
          <w:szCs w:val="24"/>
        </w:rPr>
      </w:pPr>
      <w:r w:rsidRPr="003E04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3.8pt;width:54pt;height:54pt;z-index:251660288;visibility:visible;mso-wrap-edited:f">
            <v:imagedata r:id="rId5" o:title="" gain="93623f" blacklevel="1966f"/>
          </v:shape>
          <o:OLEObject Type="Embed" ProgID="Word.Picture.8" ShapeID="_x0000_s1026" DrawAspect="Content" ObjectID="_1459240456" r:id="rId6"/>
        </w:pict>
      </w:r>
      <w:r w:rsidR="00BA6BA9">
        <w:rPr>
          <w:rFonts w:ascii="Times New Roman" w:hAnsi="Times New Roman"/>
          <w:sz w:val="24"/>
          <w:szCs w:val="24"/>
        </w:rPr>
        <w:t>Баш</w:t>
      </w:r>
      <w:proofErr w:type="gramStart"/>
      <w:r w:rsidR="00BA6BA9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BA6BA9">
        <w:rPr>
          <w:rFonts w:ascii="Times New Roman" w:hAnsi="Times New Roman"/>
          <w:sz w:val="24"/>
          <w:szCs w:val="24"/>
        </w:rPr>
        <w:t>ортостан</w:t>
      </w:r>
      <w:proofErr w:type="spellEnd"/>
      <w:r w:rsidR="00BA6BA9">
        <w:rPr>
          <w:rFonts w:ascii="Times New Roman" w:hAnsi="Times New Roman"/>
          <w:sz w:val="24"/>
          <w:szCs w:val="24"/>
        </w:rPr>
        <w:t xml:space="preserve"> Республика</w:t>
      </w:r>
      <w:r w:rsidR="00BA6BA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BA6BA9">
        <w:rPr>
          <w:rFonts w:ascii="Times New Roman" w:hAnsi="Times New Roman"/>
          <w:sz w:val="24"/>
          <w:szCs w:val="24"/>
        </w:rPr>
        <w:t>ы</w:t>
      </w:r>
      <w:proofErr w:type="spellEnd"/>
      <w:r w:rsidR="00BA6BA9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BA6BA9" w:rsidRDefault="00BA6BA9" w:rsidP="00BA6BA9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A6BA9" w:rsidRDefault="00BA6BA9" w:rsidP="00BA6BA9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A6BA9" w:rsidRDefault="00BA6BA9" w:rsidP="00BA6BA9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BA6BA9" w:rsidRDefault="003E04EC" w:rsidP="00BA6BA9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3E04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.15pt;margin-top:6.25pt;width:499.5pt;height:0;z-index:251661312" o:connectortype="straight" strokeweight="3pt"/>
        </w:pict>
      </w:r>
      <w:r w:rsidR="00BA6BA9">
        <w:rPr>
          <w:rFonts w:ascii="Times New Roman" w:hAnsi="Times New Roman"/>
          <w:sz w:val="28"/>
          <w:szCs w:val="28"/>
        </w:rPr>
        <w:t xml:space="preserve">                </w:t>
      </w:r>
    </w:p>
    <w:p w:rsidR="00BA6BA9" w:rsidRDefault="00BA6BA9" w:rsidP="00BA6BA9">
      <w:pPr>
        <w:pStyle w:val="a4"/>
        <w:ind w:left="-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="004074DE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BA9" w:rsidRDefault="00092DA0" w:rsidP="00BA6B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A6BA9">
        <w:rPr>
          <w:rFonts w:ascii="Times New Roman" w:hAnsi="Times New Roman"/>
          <w:b/>
          <w:sz w:val="28"/>
          <w:szCs w:val="28"/>
        </w:rPr>
        <w:t xml:space="preserve"> апрель 2014 </w:t>
      </w:r>
      <w:proofErr w:type="spellStart"/>
      <w:r w:rsidR="00BA6BA9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BA6BA9">
        <w:rPr>
          <w:rFonts w:ascii="Times New Roman" w:hAnsi="Times New Roman"/>
          <w:b/>
          <w:sz w:val="28"/>
          <w:szCs w:val="28"/>
        </w:rPr>
        <w:t xml:space="preserve">.                       № </w:t>
      </w:r>
      <w:r w:rsidR="004074DE">
        <w:rPr>
          <w:rFonts w:ascii="Times New Roman" w:hAnsi="Times New Roman"/>
          <w:b/>
          <w:sz w:val="28"/>
          <w:szCs w:val="28"/>
        </w:rPr>
        <w:t>30</w:t>
      </w:r>
      <w:r w:rsidR="00BA6BA9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="00BA6BA9">
        <w:rPr>
          <w:rFonts w:ascii="Times New Roman" w:hAnsi="Times New Roman"/>
          <w:b/>
          <w:sz w:val="28"/>
          <w:szCs w:val="28"/>
        </w:rPr>
        <w:t xml:space="preserve"> апреля 2014 г.</w:t>
      </w:r>
    </w:p>
    <w:p w:rsidR="00BA6BA9" w:rsidRDefault="00BA6BA9" w:rsidP="00BA6BA9">
      <w:pPr>
        <w:rPr>
          <w:b/>
        </w:rPr>
      </w:pPr>
    </w:p>
    <w:p w:rsidR="00260A2D" w:rsidRDefault="00260A2D" w:rsidP="00BA6BA9">
      <w:pPr>
        <w:rPr>
          <w:b/>
        </w:rPr>
      </w:pPr>
    </w:p>
    <w:p w:rsidR="00BA6BA9" w:rsidRDefault="00BA6BA9" w:rsidP="00092DA0">
      <w:pPr>
        <w:rPr>
          <w:b/>
        </w:rPr>
      </w:pPr>
      <w:r>
        <w:rPr>
          <w:b/>
        </w:rPr>
        <w:t xml:space="preserve">О </w:t>
      </w:r>
      <w:r w:rsidR="00092DA0">
        <w:rPr>
          <w:b/>
        </w:rPr>
        <w:t>создании штаба по подготовке и                                                            проведению месячника по благоустройству                                       автомобильных дорог общего пользования</w:t>
      </w:r>
    </w:p>
    <w:p w:rsidR="00BA6BA9" w:rsidRDefault="00BA6BA9" w:rsidP="00BA6BA9">
      <w:pPr>
        <w:rPr>
          <w:b/>
        </w:rPr>
      </w:pPr>
    </w:p>
    <w:p w:rsidR="00BA6BA9" w:rsidRDefault="001810B1" w:rsidP="001810B1">
      <w:pPr>
        <w:jc w:val="both"/>
        <w:rPr>
          <w:b/>
        </w:rPr>
      </w:pPr>
      <w:r>
        <w:t xml:space="preserve">    </w:t>
      </w:r>
      <w:r w:rsidR="00092DA0">
        <w:t>В соответствии с распоряжением Правительства РБ от 26.03.2014 г.</w:t>
      </w:r>
      <w:r>
        <w:t xml:space="preserve">         </w:t>
      </w:r>
      <w:r w:rsidR="00092DA0">
        <w:t xml:space="preserve"> № </w:t>
      </w:r>
      <w:r>
        <w:t xml:space="preserve">237– </w:t>
      </w:r>
      <w:proofErr w:type="spellStart"/>
      <w:proofErr w:type="gramStart"/>
      <w:r>
        <w:t>р</w:t>
      </w:r>
      <w:proofErr w:type="spellEnd"/>
      <w:proofErr w:type="gramEnd"/>
      <w:r>
        <w:t xml:space="preserve">, в целях проведения месячника по благоустройству, улучшению санитарно- технического состояния, наведению порядка на автомобильных дорогах общего пользования и сооружений на них, на придорожных полосах автомобильных дорог с 28 апреля по 28 мая 2014 года,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:</w:t>
      </w:r>
    </w:p>
    <w:p w:rsidR="001810B1" w:rsidRPr="001810B1" w:rsidRDefault="001810B1" w:rsidP="001810B1">
      <w:pPr>
        <w:pStyle w:val="a5"/>
        <w:numPr>
          <w:ilvl w:val="0"/>
          <w:numId w:val="1"/>
        </w:numPr>
        <w:jc w:val="both"/>
      </w:pPr>
      <w:r w:rsidRPr="001810B1">
        <w:t>Создать штаб по организации и проведению месячника в следующем составе:</w:t>
      </w:r>
    </w:p>
    <w:p w:rsidR="001810B1" w:rsidRDefault="001810B1" w:rsidP="001810B1">
      <w:pPr>
        <w:pStyle w:val="a5"/>
        <w:ind w:left="510"/>
        <w:jc w:val="both"/>
      </w:pPr>
      <w:r>
        <w:t xml:space="preserve">начальник штаба – </w:t>
      </w:r>
      <w:proofErr w:type="spellStart"/>
      <w:r>
        <w:t>Латыпова</w:t>
      </w:r>
      <w:proofErr w:type="spellEnd"/>
      <w:r>
        <w:t xml:space="preserve"> М.Г., землеустроитель 2 категории;</w:t>
      </w:r>
    </w:p>
    <w:p w:rsidR="00702F22" w:rsidRDefault="001810B1" w:rsidP="00702F22">
      <w:pPr>
        <w:pStyle w:val="a5"/>
        <w:ind w:left="510"/>
        <w:jc w:val="both"/>
      </w:pPr>
      <w:r>
        <w:t xml:space="preserve">заместитель начальника штаба – </w:t>
      </w:r>
      <w:proofErr w:type="spellStart"/>
      <w:r>
        <w:t>Хуснутдинов</w:t>
      </w:r>
      <w:proofErr w:type="spellEnd"/>
      <w:r>
        <w:t xml:space="preserve"> И.З., директор ООО «Гарант»</w:t>
      </w:r>
      <w:r w:rsidR="00702F22">
        <w:t xml:space="preserve"> (по согласованию)</w:t>
      </w:r>
      <w:r>
        <w:t>;</w:t>
      </w:r>
    </w:p>
    <w:p w:rsidR="00702F22" w:rsidRDefault="00702F22" w:rsidP="00702F22">
      <w:pPr>
        <w:pStyle w:val="a5"/>
        <w:ind w:left="510"/>
        <w:jc w:val="both"/>
      </w:pPr>
      <w:r>
        <w:t xml:space="preserve">            </w:t>
      </w:r>
      <w:r w:rsidR="001810B1">
        <w:t>члены штаба:</w:t>
      </w:r>
    </w:p>
    <w:p w:rsidR="001810B1" w:rsidRDefault="001810B1" w:rsidP="001810B1">
      <w:pPr>
        <w:pStyle w:val="a5"/>
        <w:ind w:left="510"/>
        <w:jc w:val="both"/>
      </w:pPr>
      <w:r>
        <w:t xml:space="preserve">Султанов И.И. – </w:t>
      </w:r>
      <w:r w:rsidR="00702F22">
        <w:t>староста д. Пахарь</w:t>
      </w:r>
      <w:r>
        <w:t>;</w:t>
      </w:r>
    </w:p>
    <w:p w:rsidR="001810B1" w:rsidRDefault="001810B1" w:rsidP="001810B1">
      <w:pPr>
        <w:pStyle w:val="a5"/>
        <w:ind w:left="510"/>
        <w:jc w:val="both"/>
      </w:pPr>
      <w:r>
        <w:t xml:space="preserve">Султанов Ф.Р. </w:t>
      </w:r>
      <w:r w:rsidR="00702F22">
        <w:t>–</w:t>
      </w:r>
      <w:r>
        <w:t xml:space="preserve"> </w:t>
      </w:r>
      <w:r w:rsidR="00702F22">
        <w:t xml:space="preserve">староста д. </w:t>
      </w:r>
      <w:proofErr w:type="spellStart"/>
      <w:r w:rsidR="00702F22">
        <w:t>Казанлытамак</w:t>
      </w:r>
      <w:proofErr w:type="spellEnd"/>
      <w:r w:rsidR="00702F22">
        <w:t>;</w:t>
      </w:r>
    </w:p>
    <w:p w:rsidR="00702F22" w:rsidRDefault="00702F22" w:rsidP="001810B1">
      <w:pPr>
        <w:pStyle w:val="a5"/>
        <w:ind w:left="510"/>
        <w:jc w:val="both"/>
      </w:pPr>
      <w:r>
        <w:t>Субботин А.А. – староста д. Анненково;</w:t>
      </w:r>
    </w:p>
    <w:p w:rsidR="00702F22" w:rsidRDefault="00702F22" w:rsidP="001810B1">
      <w:pPr>
        <w:pStyle w:val="a5"/>
        <w:ind w:left="510"/>
        <w:jc w:val="both"/>
      </w:pPr>
      <w:r>
        <w:t xml:space="preserve">Калюжный Г.А. – староста д. </w:t>
      </w:r>
      <w:proofErr w:type="spellStart"/>
      <w:r>
        <w:t>Сиушка</w:t>
      </w:r>
      <w:proofErr w:type="spellEnd"/>
      <w:r>
        <w:t>;</w:t>
      </w:r>
    </w:p>
    <w:p w:rsidR="00BA6BA9" w:rsidRDefault="00702F22" w:rsidP="00702F22">
      <w:pPr>
        <w:pStyle w:val="a5"/>
        <w:ind w:left="510"/>
        <w:jc w:val="both"/>
      </w:pPr>
      <w:proofErr w:type="spellStart"/>
      <w:r>
        <w:t>Лутфиев</w:t>
      </w:r>
      <w:proofErr w:type="spellEnd"/>
      <w:r>
        <w:t xml:space="preserve"> Р.Х. – староста д. Подлесное.</w:t>
      </w:r>
    </w:p>
    <w:p w:rsidR="00BA6BA9" w:rsidRDefault="00D8022C" w:rsidP="00702F22">
      <w:pPr>
        <w:pStyle w:val="a5"/>
        <w:numPr>
          <w:ilvl w:val="0"/>
          <w:numId w:val="1"/>
        </w:numPr>
      </w:pPr>
      <w:r>
        <w:t xml:space="preserve">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</w:t>
      </w:r>
      <w:r w:rsidR="00702F22">
        <w:t>рганизовать проведение работ по ремонту асфальтобетонных покрытий, устранению мелких деформаций и повреждений, исправлению кромок на всех типах покрытий, заливке трещин и продольных швов на асфальтобетонных покрытиях, в период проведения месячника.</w:t>
      </w:r>
    </w:p>
    <w:p w:rsidR="00702F22" w:rsidRDefault="00702F22" w:rsidP="00702F22">
      <w:pPr>
        <w:pStyle w:val="a5"/>
        <w:numPr>
          <w:ilvl w:val="0"/>
          <w:numId w:val="1"/>
        </w:numPr>
      </w:pPr>
      <w:r>
        <w:t>Рекомендовать ООО «Гарант», арендующим, либо имеющим во владении земли сельскохозяйственного назначения, непосредственно прилегающие к придорожным полосам автомобильных дорог, провести уборку на названных земельных участках.</w:t>
      </w:r>
    </w:p>
    <w:p w:rsidR="00702F22" w:rsidRPr="004074DE" w:rsidRDefault="004074DE" w:rsidP="00702F22">
      <w:pPr>
        <w:pStyle w:val="a5"/>
        <w:numPr>
          <w:ilvl w:val="0"/>
          <w:numId w:val="1"/>
        </w:numPr>
      </w:pPr>
      <w:r>
        <w:t xml:space="preserve">Управляющему делами Никитиной Р.А. </w:t>
      </w:r>
      <w:r>
        <w:rPr>
          <w:bCs/>
          <w:szCs w:val="28"/>
        </w:rPr>
        <w:t xml:space="preserve">обнародовать настоящее постановление в Администрации сельского поселения Донской сельсовет </w:t>
      </w:r>
      <w:r>
        <w:rPr>
          <w:szCs w:val="28"/>
        </w:rPr>
        <w:t xml:space="preserve">на информационном стенде по адресу: 452038, Республика Башкортостан,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район, д. Па</w:t>
      </w:r>
      <w:r w:rsidR="00D355A9">
        <w:rPr>
          <w:szCs w:val="28"/>
        </w:rPr>
        <w:t xml:space="preserve">харь, ул. </w:t>
      </w:r>
      <w:r w:rsidR="00DF1815">
        <w:rPr>
          <w:szCs w:val="28"/>
        </w:rPr>
        <w:t>Комсомольская</w:t>
      </w:r>
      <w:r w:rsidR="00D355A9">
        <w:rPr>
          <w:szCs w:val="28"/>
        </w:rPr>
        <w:t>, д. 1</w:t>
      </w:r>
      <w:r w:rsidR="00DF1815">
        <w:rPr>
          <w:szCs w:val="28"/>
        </w:rPr>
        <w:t>7</w:t>
      </w:r>
      <w:r w:rsidR="00D355A9">
        <w:rPr>
          <w:szCs w:val="28"/>
        </w:rPr>
        <w:t xml:space="preserve"> </w:t>
      </w:r>
      <w:r>
        <w:rPr>
          <w:szCs w:val="28"/>
        </w:rPr>
        <w:t xml:space="preserve">и разместить на официальной странице сайта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4074DE" w:rsidRPr="00D355A9" w:rsidRDefault="004074DE" w:rsidP="00702F22">
      <w:pPr>
        <w:pStyle w:val="a5"/>
        <w:numPr>
          <w:ilvl w:val="0"/>
          <w:numId w:val="1"/>
        </w:numPr>
      </w:pPr>
      <w:r>
        <w:rPr>
          <w:szCs w:val="28"/>
        </w:rPr>
        <w:lastRenderedPageBreak/>
        <w:t>Штабу по проведению месячника в срок до 09.06.2014 подготовить и представить отчет о проделанной работе</w:t>
      </w:r>
      <w:r w:rsidR="00D355A9">
        <w:rPr>
          <w:szCs w:val="28"/>
        </w:rPr>
        <w:t>.</w:t>
      </w:r>
    </w:p>
    <w:p w:rsidR="00D355A9" w:rsidRDefault="00D355A9" w:rsidP="00702F22">
      <w:pPr>
        <w:pStyle w:val="a5"/>
        <w:numPr>
          <w:ilvl w:val="0"/>
          <w:numId w:val="1"/>
        </w:num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60A2D" w:rsidRDefault="00260A2D" w:rsidP="00BA6BA9"/>
    <w:p w:rsidR="00260A2D" w:rsidRDefault="00260A2D" w:rsidP="00BA6BA9"/>
    <w:p w:rsidR="00BA6BA9" w:rsidRDefault="00BA6BA9" w:rsidP="00BA6BA9"/>
    <w:p w:rsidR="00702F22" w:rsidRDefault="00702F22" w:rsidP="00BA6BA9"/>
    <w:p w:rsidR="00BA6BA9" w:rsidRDefault="00BA6BA9" w:rsidP="00BA6BA9">
      <w:r>
        <w:t xml:space="preserve">Глава </w:t>
      </w:r>
      <w:r w:rsidR="00260A2D">
        <w:t xml:space="preserve">                                                                                          </w:t>
      </w:r>
      <w:r>
        <w:t xml:space="preserve">Р.З. </w:t>
      </w:r>
      <w:proofErr w:type="spellStart"/>
      <w:r>
        <w:t>Субхангулов</w:t>
      </w:r>
      <w:proofErr w:type="spellEnd"/>
    </w:p>
    <w:p w:rsidR="00BA6BA9" w:rsidRDefault="00BA6BA9" w:rsidP="00BA6BA9"/>
    <w:p w:rsidR="00D31A0E" w:rsidRDefault="00D31A0E"/>
    <w:sectPr w:rsidR="00D31A0E" w:rsidSect="00D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1723"/>
    <w:multiLevelType w:val="hybridMultilevel"/>
    <w:tmpl w:val="CE702340"/>
    <w:lvl w:ilvl="0" w:tplc="216802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BA9"/>
    <w:rsid w:val="00092DA0"/>
    <w:rsid w:val="001810B1"/>
    <w:rsid w:val="001D4488"/>
    <w:rsid w:val="00260A2D"/>
    <w:rsid w:val="003E04EC"/>
    <w:rsid w:val="004074DE"/>
    <w:rsid w:val="00481FA6"/>
    <w:rsid w:val="006172A3"/>
    <w:rsid w:val="00702F22"/>
    <w:rsid w:val="00A77B10"/>
    <w:rsid w:val="00BA6BA9"/>
    <w:rsid w:val="00BD1D7F"/>
    <w:rsid w:val="00D31A0E"/>
    <w:rsid w:val="00D355A9"/>
    <w:rsid w:val="00D8022C"/>
    <w:rsid w:val="00D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A6BA9"/>
    <w:rPr>
      <w:rFonts w:ascii="Calibri" w:hAnsi="Calibri"/>
    </w:rPr>
  </w:style>
  <w:style w:type="paragraph" w:styleId="a4">
    <w:name w:val="No Spacing"/>
    <w:link w:val="a3"/>
    <w:qFormat/>
    <w:rsid w:val="00BA6BA9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18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2014-04-17T05:47:00Z</cp:lastPrinted>
  <dcterms:created xsi:type="dcterms:W3CDTF">2014-04-09T03:07:00Z</dcterms:created>
  <dcterms:modified xsi:type="dcterms:W3CDTF">2014-04-17T05:48:00Z</dcterms:modified>
</cp:coreProperties>
</file>