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A9" w:rsidRDefault="00447906" w:rsidP="004916A9">
      <w:pPr>
        <w:pStyle w:val="a4"/>
        <w:rPr>
          <w:rFonts w:ascii="Times New Roman" w:hAnsi="Times New Roman"/>
          <w:sz w:val="24"/>
          <w:szCs w:val="24"/>
        </w:rPr>
      </w:pPr>
      <w:r w:rsidRPr="004479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25pt;margin-top:-37.35pt;width:54pt;height:54pt;z-index:251657216;visibility:visible;mso-wrap-edited:f">
            <v:imagedata r:id="rId5" o:title="" gain="93623f" blacklevel="1966f"/>
          </v:shape>
          <o:OLEObject Type="Embed" ProgID="Word.Picture.8" ShapeID="_x0000_s1027" DrawAspect="Content" ObjectID="_1474208424" r:id="rId6"/>
        </w:pict>
      </w:r>
      <w:r w:rsidR="004916A9">
        <w:rPr>
          <w:rFonts w:ascii="Times New Roman" w:hAnsi="Times New Roman"/>
          <w:sz w:val="24"/>
          <w:szCs w:val="24"/>
        </w:rPr>
        <w:t>Баш</w:t>
      </w:r>
      <w:proofErr w:type="gramStart"/>
      <w:r w:rsidR="004916A9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4916A9">
        <w:rPr>
          <w:rFonts w:ascii="Times New Roman" w:hAnsi="Times New Roman"/>
          <w:sz w:val="24"/>
          <w:szCs w:val="24"/>
        </w:rPr>
        <w:t>ортостан</w:t>
      </w:r>
      <w:proofErr w:type="spellEnd"/>
      <w:r w:rsidR="004916A9">
        <w:rPr>
          <w:rFonts w:ascii="Times New Roman" w:hAnsi="Times New Roman"/>
          <w:sz w:val="24"/>
          <w:szCs w:val="24"/>
        </w:rPr>
        <w:t xml:space="preserve"> Республика</w:t>
      </w:r>
      <w:r w:rsidR="004916A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4916A9">
        <w:rPr>
          <w:rFonts w:ascii="Times New Roman" w:hAnsi="Times New Roman"/>
          <w:sz w:val="24"/>
          <w:szCs w:val="24"/>
        </w:rPr>
        <w:t>ы</w:t>
      </w:r>
      <w:proofErr w:type="spellEnd"/>
      <w:r w:rsidR="004916A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85065">
        <w:rPr>
          <w:rFonts w:ascii="Times New Roman" w:hAnsi="Times New Roman"/>
          <w:sz w:val="24"/>
          <w:szCs w:val="24"/>
        </w:rPr>
        <w:t>Совет</w:t>
      </w:r>
      <w:r w:rsidR="004916A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916A9" w:rsidRDefault="004916A9" w:rsidP="004916A9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916A9" w:rsidRDefault="004916A9" w:rsidP="004916A9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4916A9" w:rsidRDefault="004916A9" w:rsidP="004916A9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4916A9" w:rsidRPr="001E3C84" w:rsidRDefault="00447906" w:rsidP="001E3C84">
      <w:pPr>
        <w:pStyle w:val="a4"/>
        <w:ind w:hanging="284"/>
        <w:rPr>
          <w:rStyle w:val="s11"/>
          <w:rFonts w:ascii="Times New Roman" w:hAnsi="Times New Roman"/>
          <w:bCs w:val="0"/>
          <w:sz w:val="28"/>
          <w:szCs w:val="28"/>
        </w:rPr>
      </w:pPr>
      <w:r w:rsidRPr="00447906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8240" o:connectortype="straight" strokeweight="3pt"/>
        </w:pict>
      </w:r>
      <w:r w:rsidR="004916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916A9">
        <w:rPr>
          <w:rFonts w:ascii="Times New Roman" w:hAnsi="Times New Roman"/>
          <w:b/>
          <w:sz w:val="28"/>
          <w:szCs w:val="28"/>
        </w:rPr>
        <w:t xml:space="preserve">   </w:t>
      </w:r>
      <w:r w:rsidR="001E3C84">
        <w:rPr>
          <w:rFonts w:ascii="Times New Roman" w:hAnsi="Times New Roman"/>
          <w:b/>
          <w:sz w:val="28"/>
          <w:szCs w:val="28"/>
        </w:rPr>
        <w:t xml:space="preserve"> </w:t>
      </w:r>
      <w:r w:rsidR="004916A9">
        <w:rPr>
          <w:rFonts w:ascii="Times New Roman" w:hAnsi="Times New Roman"/>
          <w:b/>
          <w:sz w:val="28"/>
          <w:szCs w:val="28"/>
        </w:rPr>
        <w:t xml:space="preserve">  </w:t>
      </w:r>
      <w:r w:rsidR="001E3C84">
        <w:rPr>
          <w:rFonts w:ascii="Times New Roman" w:hAnsi="Times New Roman"/>
          <w:b/>
          <w:sz w:val="28"/>
          <w:szCs w:val="28"/>
        </w:rPr>
        <w:t>КАРАР</w:t>
      </w:r>
      <w:r w:rsidR="00491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1E3C8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916A9">
        <w:rPr>
          <w:rFonts w:ascii="Times New Roman" w:hAnsi="Times New Roman"/>
          <w:b/>
          <w:sz w:val="28"/>
          <w:szCs w:val="28"/>
        </w:rPr>
        <w:t xml:space="preserve">   </w:t>
      </w:r>
      <w:r w:rsidR="005400E6">
        <w:rPr>
          <w:rFonts w:ascii="Times New Roman" w:hAnsi="Times New Roman"/>
          <w:b/>
          <w:caps/>
          <w:sz w:val="28"/>
          <w:szCs w:val="28"/>
        </w:rPr>
        <w:t>РЕШЕНИЕ</w:t>
      </w:r>
      <w:r w:rsidR="004916A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10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сентябрь 2014 </w:t>
      </w:r>
      <w:proofErr w:type="spellStart"/>
      <w:r w:rsidR="004916A9"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 w:rsidR="004916A9">
        <w:rPr>
          <w:rStyle w:val="s11"/>
          <w:rFonts w:ascii="Times New Roman" w:hAnsi="Times New Roman"/>
          <w:sz w:val="28"/>
          <w:szCs w:val="28"/>
        </w:rPr>
        <w:t>.</w:t>
      </w:r>
      <w:r w:rsidR="004916A9">
        <w:rPr>
          <w:rStyle w:val="s11"/>
          <w:rFonts w:ascii="Times New Roman" w:hAnsi="Times New Roman"/>
          <w:sz w:val="28"/>
          <w:szCs w:val="28"/>
        </w:rPr>
        <w:tab/>
        <w:t xml:space="preserve">              </w:t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  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 №</w:t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 391</w:t>
      </w:r>
      <w:r w:rsidR="001E3C84">
        <w:rPr>
          <w:rStyle w:val="s11"/>
          <w:rFonts w:ascii="Times New Roman" w:hAnsi="Times New Roman"/>
          <w:sz w:val="28"/>
          <w:szCs w:val="28"/>
        </w:rPr>
        <w:tab/>
      </w:r>
      <w:r w:rsidR="00A057D3">
        <w:rPr>
          <w:rStyle w:val="s11"/>
          <w:rFonts w:ascii="Times New Roman" w:hAnsi="Times New Roman"/>
          <w:sz w:val="28"/>
          <w:szCs w:val="28"/>
        </w:rPr>
        <w:t xml:space="preserve">                 10 </w:t>
      </w:r>
      <w:r w:rsidR="004916A9">
        <w:rPr>
          <w:rStyle w:val="s11"/>
          <w:rFonts w:ascii="Times New Roman" w:hAnsi="Times New Roman"/>
          <w:sz w:val="28"/>
          <w:szCs w:val="28"/>
        </w:rPr>
        <w:t>сентября 2014 г.</w:t>
      </w:r>
    </w:p>
    <w:p w:rsidR="004916A9" w:rsidRDefault="005400E6" w:rsidP="004916A9">
      <w:pPr>
        <w:pStyle w:val="a4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b w:val="0"/>
          <w:bCs w:val="0"/>
          <w:sz w:val="28"/>
          <w:szCs w:val="28"/>
        </w:rPr>
        <w:t xml:space="preserve">                                                            </w:t>
      </w:r>
      <w:r w:rsidR="004916A9">
        <w:rPr>
          <w:rStyle w:val="s11"/>
          <w:rFonts w:ascii="Times New Roman" w:hAnsi="Times New Roman"/>
          <w:sz w:val="28"/>
          <w:szCs w:val="28"/>
        </w:rPr>
        <w:t xml:space="preserve"> д. Пахарь</w:t>
      </w:r>
    </w:p>
    <w:p w:rsidR="004916A9" w:rsidRDefault="004916A9" w:rsidP="004916A9">
      <w:pPr>
        <w:pStyle w:val="a4"/>
        <w:jc w:val="both"/>
        <w:rPr>
          <w:rStyle w:val="s11"/>
          <w:rFonts w:ascii="Times New Roman" w:hAnsi="Times New Roman"/>
          <w:sz w:val="28"/>
          <w:szCs w:val="28"/>
        </w:rPr>
      </w:pPr>
    </w:p>
    <w:p w:rsidR="005400E6" w:rsidRDefault="005400E6" w:rsidP="004916A9">
      <w:pPr>
        <w:pStyle w:val="a4"/>
        <w:jc w:val="both"/>
        <w:rPr>
          <w:rStyle w:val="s11"/>
          <w:rFonts w:ascii="Times New Roman" w:hAnsi="Times New Roman"/>
          <w:sz w:val="28"/>
          <w:szCs w:val="28"/>
        </w:rPr>
      </w:pPr>
    </w:p>
    <w:p w:rsidR="005400E6" w:rsidRPr="00900752" w:rsidRDefault="004916A9" w:rsidP="005400E6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>Об утверждении</w:t>
      </w:r>
      <w:r>
        <w:rPr>
          <w:rStyle w:val="s11"/>
          <w:rFonts w:ascii="Times New Roman" w:hAnsi="Times New Roman"/>
          <w:b w:val="0"/>
          <w:sz w:val="28"/>
          <w:szCs w:val="28"/>
        </w:rPr>
        <w:t xml:space="preserve"> </w:t>
      </w:r>
      <w:r w:rsidRPr="004916A9">
        <w:rPr>
          <w:rStyle w:val="s11"/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орядка составления и ведения кассового плана исполнения бюджета сельского поселения Донской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5400E6">
        <w:rPr>
          <w:rFonts w:ascii="Times New Roman" w:hAnsi="Times New Roman"/>
          <w:b/>
          <w:sz w:val="28"/>
          <w:szCs w:val="28"/>
        </w:rPr>
        <w:t xml:space="preserve"> </w:t>
      </w:r>
      <w:r w:rsidR="005400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00E6" w:rsidRPr="00900752">
        <w:rPr>
          <w:rFonts w:ascii="Times New Roman" w:hAnsi="Times New Roman" w:cs="Times New Roman"/>
          <w:b/>
          <w:sz w:val="28"/>
          <w:szCs w:val="28"/>
        </w:rPr>
        <w:t xml:space="preserve"> текущем финансовом году</w:t>
      </w:r>
    </w:p>
    <w:p w:rsidR="004916A9" w:rsidRDefault="004916A9" w:rsidP="004916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916A9" w:rsidRDefault="004916A9" w:rsidP="004916A9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00E6" w:rsidRPr="00900752" w:rsidRDefault="004916A9" w:rsidP="005400E6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217.1 Бюджетного кодекса Российской Федерации,</w:t>
      </w:r>
      <w:r w:rsidR="005400E6" w:rsidRPr="005400E6">
        <w:rPr>
          <w:rFonts w:ascii="Times New Roman" w:hAnsi="Times New Roman"/>
          <w:sz w:val="28"/>
          <w:szCs w:val="28"/>
        </w:rPr>
        <w:t xml:space="preserve"> </w:t>
      </w:r>
      <w:r w:rsidR="005400E6" w:rsidRPr="009007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400E6">
        <w:rPr>
          <w:rFonts w:ascii="Times New Roman" w:hAnsi="Times New Roman" w:cs="Times New Roman"/>
          <w:sz w:val="28"/>
          <w:szCs w:val="28"/>
        </w:rPr>
        <w:t xml:space="preserve">городского поселения Донской сельсовет муниципального района </w:t>
      </w:r>
      <w:proofErr w:type="spellStart"/>
      <w:r w:rsidR="005400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00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290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00E6" w:rsidRPr="005400E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400E6" w:rsidRPr="005400E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5400E6" w:rsidRPr="005400E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5400E6" w:rsidRPr="005400E6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4916A9" w:rsidRPr="005400E6" w:rsidRDefault="004916A9" w:rsidP="0054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5400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Утвердить Порядок  составления и ведения кассового плана исполнения бюджета </w:t>
      </w:r>
      <w:r w:rsidRPr="004916A9">
        <w:rPr>
          <w:rFonts w:ascii="Times New Roman" w:hAnsi="Times New Roman"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4916A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916A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400E6">
        <w:rPr>
          <w:rFonts w:ascii="Times New Roman" w:hAnsi="Times New Roman"/>
          <w:sz w:val="28"/>
          <w:szCs w:val="28"/>
        </w:rPr>
        <w:t xml:space="preserve"> </w:t>
      </w:r>
      <w:r w:rsidR="005400E6" w:rsidRPr="00900752">
        <w:rPr>
          <w:rFonts w:ascii="Times New Roman" w:hAnsi="Times New Roman"/>
          <w:sz w:val="28"/>
          <w:szCs w:val="28"/>
        </w:rPr>
        <w:t>в текущем году согласно приложению.</w:t>
      </w:r>
    </w:p>
    <w:p w:rsidR="005400E6" w:rsidRPr="00900752" w:rsidRDefault="00290616" w:rsidP="00290616">
      <w:pPr>
        <w:pStyle w:val="3"/>
        <w:tabs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4916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00E6" w:rsidRPr="00900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00E6" w:rsidRPr="00900752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</w:t>
      </w:r>
      <w:r w:rsidR="005400E6" w:rsidRPr="00900752">
        <w:rPr>
          <w:rFonts w:ascii="Times New Roman" w:hAnsi="Times New Roman" w:cs="Times New Roman"/>
          <w:sz w:val="28"/>
          <w:szCs w:val="28"/>
        </w:rPr>
        <w:t xml:space="preserve">комиссию Совета по бюджету, налогам и вопросам собственности </w:t>
      </w:r>
      <w:r w:rsidR="005400E6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="005400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00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D5C44">
        <w:rPr>
          <w:rFonts w:ascii="Times New Roman" w:hAnsi="Times New Roman" w:cs="Times New Roman"/>
          <w:sz w:val="28"/>
          <w:szCs w:val="28"/>
        </w:rPr>
        <w:t xml:space="preserve"> (Султанов И.И.)</w:t>
      </w:r>
      <w:r w:rsidR="005400E6" w:rsidRPr="00900752">
        <w:rPr>
          <w:rFonts w:ascii="Times New Roman" w:hAnsi="Times New Roman" w:cs="Times New Roman"/>
          <w:sz w:val="28"/>
          <w:szCs w:val="28"/>
        </w:rPr>
        <w:t>.</w:t>
      </w:r>
    </w:p>
    <w:p w:rsidR="004916A9" w:rsidRDefault="004916A9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16A9" w:rsidRDefault="004916A9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90616" w:rsidRDefault="00290616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7934" w:rsidRDefault="004916A9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 w:rsidR="005400E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FE7934" w:rsidRPr="004916A9" w:rsidRDefault="00FE7934" w:rsidP="004916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16A9" w:rsidRPr="004916A9" w:rsidRDefault="004916A9" w:rsidP="004916A9">
      <w:pPr>
        <w:pStyle w:val="a4"/>
        <w:rPr>
          <w:rFonts w:ascii="Times New Roman" w:hAnsi="Times New Roman"/>
          <w:sz w:val="28"/>
          <w:szCs w:val="28"/>
        </w:rPr>
      </w:pPr>
    </w:p>
    <w:p w:rsidR="004916A9" w:rsidRDefault="004916A9" w:rsidP="00491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6A9" w:rsidRDefault="004916A9" w:rsidP="004916A9">
      <w:pPr>
        <w:spacing w:after="0" w:line="240" w:lineRule="auto"/>
        <w:rPr>
          <w:rFonts w:ascii="Times New Roman" w:hAnsi="Times New Roman"/>
          <w:sz w:val="28"/>
          <w:szCs w:val="28"/>
        </w:rPr>
        <w:sectPr w:rsidR="004916A9" w:rsidSect="005400E6">
          <w:pgSz w:w="11906" w:h="16838"/>
          <w:pgMar w:top="1134" w:right="851" w:bottom="1134" w:left="1418" w:header="709" w:footer="709" w:gutter="0"/>
          <w:cols w:space="720"/>
        </w:sectPr>
      </w:pPr>
    </w:p>
    <w:p w:rsidR="00FE7934" w:rsidRPr="00FE7934" w:rsidRDefault="00290616" w:rsidP="002906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>Приложение</w:t>
      </w:r>
    </w:p>
    <w:p w:rsidR="00FE7934" w:rsidRPr="00FE7934" w:rsidRDefault="00290616" w:rsidP="002906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 </w:t>
      </w:r>
    </w:p>
    <w:p w:rsidR="00FE7934" w:rsidRPr="00FE7934" w:rsidRDefault="00290616" w:rsidP="002906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>Донской сельсовет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FE7934" w:rsidRPr="00FE7934" w:rsidRDefault="00290616" w:rsidP="0029061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="00FE7934" w:rsidRPr="00FE7934">
        <w:rPr>
          <w:rFonts w:ascii="Times New Roman" w:hAnsi="Times New Roman" w:cs="Times New Roman"/>
          <w:sz w:val="20"/>
          <w:szCs w:val="20"/>
        </w:rPr>
        <w:t>Белебеевский</w:t>
      </w:r>
      <w:proofErr w:type="spellEnd"/>
      <w:r w:rsidR="00FE7934" w:rsidRPr="00FE7934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FE7934" w:rsidRPr="00FE7934" w:rsidRDefault="00290616" w:rsidP="002906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от </w:t>
      </w:r>
      <w:r w:rsidR="00A057D3">
        <w:rPr>
          <w:rFonts w:ascii="Times New Roman" w:hAnsi="Times New Roman" w:cs="Times New Roman"/>
          <w:sz w:val="20"/>
          <w:szCs w:val="20"/>
        </w:rPr>
        <w:t xml:space="preserve">10.09. 2014 </w:t>
      </w:r>
      <w:r w:rsidR="00FE7934" w:rsidRPr="00FE7934">
        <w:rPr>
          <w:rFonts w:ascii="Times New Roman" w:hAnsi="Times New Roman" w:cs="Times New Roman"/>
          <w:sz w:val="20"/>
          <w:szCs w:val="20"/>
        </w:rPr>
        <w:t xml:space="preserve"> № </w:t>
      </w:r>
      <w:r w:rsidR="00A057D3">
        <w:rPr>
          <w:rFonts w:ascii="Times New Roman" w:hAnsi="Times New Roman" w:cs="Times New Roman"/>
          <w:sz w:val="20"/>
          <w:szCs w:val="20"/>
        </w:rPr>
        <w:t>391</w:t>
      </w:r>
    </w:p>
    <w:p w:rsidR="00FE7934" w:rsidRPr="007F7C3C" w:rsidRDefault="00FE7934" w:rsidP="00FE7934">
      <w:pPr>
        <w:jc w:val="center"/>
        <w:rPr>
          <w:rFonts w:ascii="Times New Roman" w:hAnsi="Times New Roman"/>
          <w:sz w:val="28"/>
          <w:szCs w:val="28"/>
        </w:rPr>
      </w:pPr>
    </w:p>
    <w:p w:rsidR="00290616" w:rsidRPr="007F7C3C" w:rsidRDefault="00290616" w:rsidP="00290616">
      <w:pPr>
        <w:jc w:val="center"/>
        <w:rPr>
          <w:rFonts w:ascii="Times New Roman" w:hAnsi="Times New Roman"/>
          <w:sz w:val="28"/>
          <w:szCs w:val="28"/>
        </w:rPr>
      </w:pPr>
      <w:bookmarkStart w:id="0" w:name="Par33"/>
      <w:bookmarkEnd w:id="0"/>
    </w:p>
    <w:p w:rsidR="00290616" w:rsidRPr="00791DD7" w:rsidRDefault="00290616" w:rsidP="0029061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1DD7">
        <w:rPr>
          <w:rFonts w:ascii="Times New Roman" w:hAnsi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791DD7">
        <w:rPr>
          <w:rFonts w:ascii="Times New Roman" w:hAnsi="Times New Roman"/>
          <w:b/>
          <w:bCs/>
          <w:sz w:val="28"/>
          <w:szCs w:val="28"/>
        </w:rPr>
        <w:t xml:space="preserve">составления и ведения кассового плана исполнения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791DD7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Донской сельсовет</w:t>
      </w:r>
      <w:r w:rsidRPr="00791DD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791DD7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791DD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791DD7">
        <w:rPr>
          <w:rFonts w:ascii="Times New Roman" w:hAnsi="Times New Roman"/>
          <w:b/>
          <w:bCs/>
          <w:sz w:val="28"/>
          <w:szCs w:val="28"/>
        </w:rPr>
        <w:t xml:space="preserve"> в текущем финансовом году</w:t>
      </w:r>
    </w:p>
    <w:p w:rsidR="00290616" w:rsidRPr="00791DD7" w:rsidRDefault="00290616" w:rsidP="00290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616" w:rsidRPr="00791DD7" w:rsidRDefault="00290616" w:rsidP="00290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0"/>
      <w:bookmarkEnd w:id="1"/>
      <w:r w:rsidRPr="00791DD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0616" w:rsidRPr="00791DD7" w:rsidRDefault="00290616" w:rsidP="00290616">
      <w:pPr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7" w:history="1">
        <w:r w:rsidRPr="007F7C3C">
          <w:rPr>
            <w:rFonts w:ascii="Times New Roman" w:hAnsi="Times New Roman"/>
            <w:sz w:val="28"/>
            <w:szCs w:val="28"/>
          </w:rPr>
          <w:t>статьей 217.1</w:t>
        </w:r>
      </w:hyperlink>
      <w:r w:rsidRPr="007F7C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форме</w:t>
        </w:r>
      </w:hyperlink>
      <w:r w:rsidRPr="007F7C3C">
        <w:rPr>
          <w:rFonts w:ascii="Times New Roman" w:hAnsi="Times New Roman"/>
          <w:sz w:val="28"/>
          <w:szCs w:val="28"/>
        </w:rPr>
        <w:t xml:space="preserve"> согласно приложению № 5 к настоящему Порядку и утверждается приказом финансового органа.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поступлениям доходов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2" w:history="1">
        <w:r w:rsidRPr="007F7C3C">
          <w:rPr>
            <w:rFonts w:ascii="Times New Roman" w:hAnsi="Times New Roman"/>
            <w:sz w:val="28"/>
            <w:szCs w:val="28"/>
          </w:rPr>
          <w:t>главой II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79" w:history="1">
        <w:r w:rsidRPr="007F7C3C">
          <w:rPr>
            <w:rFonts w:ascii="Times New Roman" w:hAnsi="Times New Roman"/>
            <w:sz w:val="28"/>
            <w:szCs w:val="28"/>
          </w:rPr>
          <w:t>главой III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F7C3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2" w:history="1">
        <w:r w:rsidRPr="007F7C3C">
          <w:rPr>
            <w:rFonts w:ascii="Times New Roman" w:hAnsi="Times New Roman"/>
            <w:sz w:val="28"/>
            <w:szCs w:val="28"/>
          </w:rPr>
          <w:t>главой IV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90616" w:rsidRPr="007F7C3C" w:rsidRDefault="00290616" w:rsidP="00290616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иных необходимых показателей.</w:t>
      </w:r>
    </w:p>
    <w:p w:rsidR="00290616" w:rsidRPr="00CD77E3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history="1">
        <w:r w:rsidRPr="007F7C3C">
          <w:rPr>
            <w:rFonts w:ascii="Times New Roman" w:hAnsi="Times New Roman"/>
            <w:sz w:val="28"/>
            <w:szCs w:val="28"/>
          </w:rPr>
          <w:t>главами II</w:t>
        </w:r>
      </w:hyperlink>
      <w:r w:rsidRPr="007F7C3C">
        <w:rPr>
          <w:rFonts w:ascii="Times New Roman" w:hAnsi="Times New Roman"/>
          <w:sz w:val="28"/>
          <w:szCs w:val="28"/>
        </w:rPr>
        <w:t>-</w:t>
      </w:r>
      <w:hyperlink w:anchor="Par102" w:history="1">
        <w:r w:rsidRPr="007F7C3C">
          <w:rPr>
            <w:rFonts w:ascii="Times New Roman" w:hAnsi="Times New Roman"/>
            <w:sz w:val="28"/>
            <w:szCs w:val="28"/>
          </w:rPr>
          <w:t>IV</w:t>
        </w:r>
      </w:hyperlink>
      <w:r w:rsidRPr="007F7C3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90616" w:rsidRPr="00791DD7" w:rsidRDefault="00290616" w:rsidP="0029061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2"/>
      <w:bookmarkEnd w:id="2"/>
      <w:r w:rsidRPr="00791DD7">
        <w:rPr>
          <w:rFonts w:ascii="Times New Roman" w:hAnsi="Times New Roman"/>
          <w:b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Pr="00290616">
        <w:rPr>
          <w:rFonts w:ascii="Times New Roman" w:hAnsi="Times New Roman"/>
          <w:b/>
          <w:sz w:val="28"/>
          <w:szCs w:val="28"/>
        </w:rPr>
        <w:t>сельского поселения Донской сельсовет</w:t>
      </w:r>
      <w:r w:rsidRPr="007F7C3C">
        <w:rPr>
          <w:rFonts w:ascii="Times New Roman" w:hAnsi="Times New Roman"/>
          <w:sz w:val="28"/>
          <w:szCs w:val="28"/>
        </w:rPr>
        <w:t xml:space="preserve"> </w:t>
      </w:r>
      <w:r w:rsidRPr="00791DD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91DD7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791DD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90616" w:rsidRPr="001B00EC" w:rsidRDefault="00290616" w:rsidP="0029061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Донской сельсовет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53" w:history="1">
        <w:r w:rsidRPr="007F7C3C">
          <w:rPr>
            <w:rFonts w:ascii="Times New Roman" w:hAnsi="Times New Roman"/>
            <w:sz w:val="28"/>
            <w:szCs w:val="28"/>
          </w:rPr>
          <w:t>сведений</w:t>
        </w:r>
      </w:hyperlink>
      <w:r w:rsidRPr="007F7C3C">
        <w:rPr>
          <w:rFonts w:ascii="Times New Roman" w:hAnsi="Times New Roman"/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№ 1 к настоящему Порядку), полученных от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Башкортостан и в части безвозмездных поступлений из </w:t>
      </w:r>
      <w:r w:rsidRPr="001B00EC">
        <w:rPr>
          <w:rFonts w:ascii="Times New Roman" w:hAnsi="Times New Roman"/>
          <w:color w:val="000000"/>
          <w:sz w:val="28"/>
          <w:szCs w:val="28"/>
        </w:rPr>
        <w:t>муниципального района отражаемых по главе 706.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53" w:history="1">
        <w:r w:rsidRPr="007F7C3C">
          <w:rPr>
            <w:rFonts w:ascii="Times New Roman" w:hAnsi="Times New Roman"/>
            <w:sz w:val="28"/>
            <w:szCs w:val="28"/>
          </w:rPr>
          <w:t>сведения</w:t>
        </w:r>
      </w:hyperlink>
      <w:r w:rsidRPr="007F7C3C">
        <w:rPr>
          <w:rFonts w:ascii="Times New Roman" w:hAnsi="Times New Roman"/>
          <w:sz w:val="28"/>
          <w:szCs w:val="28"/>
        </w:rPr>
        <w:t xml:space="preserve"> о помесячном распределении </w:t>
      </w:r>
      <w:proofErr w:type="spellStart"/>
      <w:r w:rsidRPr="007F7C3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ими поступлений соответствующих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1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Уточненные </w:t>
      </w:r>
      <w:hyperlink w:anchor="Par153" w:history="1">
        <w:r w:rsidRPr="007F7C3C">
          <w:rPr>
            <w:rFonts w:ascii="Times New Roman" w:hAnsi="Times New Roman"/>
            <w:sz w:val="28"/>
            <w:szCs w:val="28"/>
          </w:rPr>
          <w:t>сведения</w:t>
        </w:r>
      </w:hyperlink>
      <w:r w:rsidRPr="007F7C3C">
        <w:rPr>
          <w:rFonts w:ascii="Times New Roman" w:hAnsi="Times New Roman"/>
          <w:sz w:val="28"/>
          <w:szCs w:val="28"/>
        </w:rPr>
        <w:t xml:space="preserve"> о помесячном распределении поступлений соответствующих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представляются в электронном виде и на бумажном носителе (приложение № 1 к настоящему Порядку) главными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не реже 1 раза в месяц, не позднее 25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числа текущего месяца, по безвозмездным поступлениям в доход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в виде субсидий, субвенций и иных межбюджетных трансфертов, имеющих целевое назначение, 1 раз в квартал, не позднее 20 марта, 20 июня и 20 сентября соответственно.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В случае отклонения фактических поступлений по видам доходов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представляется пояснительная записка с отражением причин указанного отклонения ежемесячно в срок до 15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8. На основе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сведений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формирует в электронном виде сведения (</w:t>
      </w:r>
      <w:hyperlink w:anchor="Par1412" w:history="1">
        <w:r w:rsidRPr="007F7C3C">
          <w:rPr>
            <w:rFonts w:ascii="Times New Roman" w:hAnsi="Times New Roman"/>
            <w:sz w:val="28"/>
            <w:szCs w:val="28"/>
          </w:rPr>
          <w:t>приложение № 6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 и 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строки 210</w:t>
        </w:r>
      </w:hyperlink>
      <w:r w:rsidRPr="007F7C3C">
        <w:rPr>
          <w:rFonts w:ascii="Times New Roman" w:hAnsi="Times New Roman"/>
          <w:sz w:val="28"/>
          <w:szCs w:val="28"/>
        </w:rPr>
        <w:t>-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220</w:t>
        </w:r>
      </w:hyperlink>
      <w:r w:rsidRPr="007F7C3C">
        <w:rPr>
          <w:rFonts w:ascii="Times New Roman" w:hAnsi="Times New Roman"/>
          <w:sz w:val="28"/>
          <w:szCs w:val="28"/>
        </w:rPr>
        <w:t xml:space="preserve"> приложения № 5 к настоящему Порядку):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прогноз поступлений доходов в бюджет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помесячным распределением поступлений в разрезе </w:t>
      </w:r>
      <w:proofErr w:type="gramStart"/>
      <w:r w:rsidRPr="007F7C3C">
        <w:rPr>
          <w:rFonts w:ascii="Times New Roman" w:hAnsi="Times New Roman"/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не позднее 20 декабря отчетного финансового года;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уточненный прогноз поступлений доходов в бюджет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616" w:rsidRPr="00791DD7" w:rsidRDefault="00290616" w:rsidP="00290616">
      <w:pPr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79"/>
      <w:bookmarkEnd w:id="3"/>
      <w:r w:rsidRPr="00791D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91DD7">
        <w:rPr>
          <w:rFonts w:ascii="Times New Roman" w:hAnsi="Times New Roman"/>
          <w:b/>
          <w:sz w:val="28"/>
          <w:szCs w:val="28"/>
        </w:rPr>
        <w:t xml:space="preserve">.Порядок составления, уточнения и представления показателей для кассового плана по кассовым выплатам по расходам </w:t>
      </w:r>
      <w:proofErr w:type="gramStart"/>
      <w:r w:rsidRPr="00791DD7">
        <w:rPr>
          <w:rFonts w:ascii="Times New Roman" w:hAnsi="Times New Roman"/>
          <w:b/>
          <w:sz w:val="28"/>
          <w:szCs w:val="28"/>
        </w:rPr>
        <w:t xml:space="preserve">бюджета  </w:t>
      </w:r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Донской сельсовет</w:t>
      </w:r>
      <w:r w:rsidR="00972474">
        <w:rPr>
          <w:rFonts w:ascii="Times New Roman" w:hAnsi="Times New Roman"/>
          <w:b/>
          <w:sz w:val="28"/>
          <w:szCs w:val="28"/>
        </w:rPr>
        <w:t xml:space="preserve"> </w:t>
      </w:r>
      <w:r w:rsidRPr="00791DD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91DD7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791DD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90616" w:rsidRPr="007F7C3C" w:rsidRDefault="00290616" w:rsidP="00290616">
      <w:pPr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прогнозов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</w:t>
      </w:r>
      <w:hyperlink w:anchor="Par263" w:history="1">
        <w:r w:rsidRPr="007F7C3C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10. В целях составления кассового плана: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распорядители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(далее - главные распорядители) формируют прогноз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</w:t>
      </w:r>
      <w:hyperlink w:anchor="Par263" w:history="1">
        <w:r w:rsidRPr="007F7C3C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финансовый орган в электронном виде и на бумажном носителе не позднее 3 дней с момента отражения показателей 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и лимитов бюджетных обязательств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на лицевых счетах главных распорядителей.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11. В целях ведения кассового плана: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распорядители формируют уточненный прогноз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</w:t>
      </w:r>
      <w:hyperlink w:anchor="Par263" w:history="1">
        <w:r w:rsidRPr="007F7C3C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Уточненный прогноз кассовых выплат по расходам бюджета  поселения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представляется распорядителями, в электронном виде и на бумажном носителе не позднее 20 марта, 20 июня и 20 сентября соответственно.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При уточнении указываются фактические кассовые выплаты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12. Финансовый орган формирует свод указанных сведений (</w:t>
      </w:r>
      <w:hyperlink w:anchor="Par1760" w:history="1">
        <w:r w:rsidRPr="007F7C3C">
          <w:rPr>
            <w:rFonts w:ascii="Times New Roman" w:hAnsi="Times New Roman"/>
            <w:sz w:val="28"/>
            <w:szCs w:val="28"/>
          </w:rPr>
          <w:t>приложение № 7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В случае отклонения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распорядитель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616" w:rsidRPr="00791DD7" w:rsidRDefault="00290616" w:rsidP="00290616">
      <w:pPr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02"/>
      <w:bookmarkEnd w:id="4"/>
      <w:r w:rsidRPr="00791DD7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CD77E3">
        <w:rPr>
          <w:rFonts w:ascii="Times New Roman" w:hAnsi="Times New Roman"/>
          <w:b/>
          <w:sz w:val="28"/>
          <w:szCs w:val="28"/>
        </w:rPr>
        <w:t>.</w:t>
      </w:r>
      <w:r w:rsidRPr="00791DD7">
        <w:rPr>
          <w:rFonts w:ascii="Times New Roman" w:hAnsi="Times New Roman"/>
          <w:b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b/>
          <w:sz w:val="28"/>
          <w:szCs w:val="28"/>
        </w:rPr>
        <w:t xml:space="preserve"> </w:t>
      </w:r>
      <w:r w:rsidRPr="00791DD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91DD7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791DD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90616" w:rsidRPr="00791DD7" w:rsidRDefault="00290616" w:rsidP="00290616">
      <w:pPr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по источникам финансирования дефицита бюджета Республики Башкортостан;</w:t>
      </w:r>
    </w:p>
    <w:p w:rsidR="00290616" w:rsidRPr="007F7C3C" w:rsidRDefault="00290616" w:rsidP="00B712B3">
      <w:pPr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</w:t>
      </w:r>
      <w:hyperlink w:anchor="Par371" w:history="1">
        <w:r w:rsidRPr="007F7C3C">
          <w:rPr>
            <w:rFonts w:ascii="Times New Roman" w:hAnsi="Times New Roman"/>
            <w:sz w:val="28"/>
            <w:szCs w:val="28"/>
          </w:rPr>
          <w:t>приложение №3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не позднее 15 декабря отчетного финансового года представляют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сельсовет формирует в электронном виде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 район Республики Башкортостан на текущий финансовый год с помесячной детализацией (</w:t>
      </w:r>
      <w:hyperlink w:anchor="Par371" w:history="1">
        <w:r w:rsidRPr="007F7C3C">
          <w:rPr>
            <w:rFonts w:ascii="Times New Roman" w:hAnsi="Times New Roman"/>
            <w:sz w:val="28"/>
            <w:szCs w:val="28"/>
          </w:rPr>
          <w:t>приложение №3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(далее - закрепленные коды) формируют в электронном виде и представляют не позднее 20 декабря отчетного финансового года прогноз кассовых поступлений и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кассовых выплат по источникам финансирования дефицита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</w:t>
      </w:r>
      <w:hyperlink w:anchor="Par371" w:history="1">
        <w:r w:rsidRPr="007F7C3C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 район Республики Башкортостан не позднее 20 марта, 20 июня и 20 сентября соответственно.</w:t>
      </w:r>
      <w:proofErr w:type="gramEnd"/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формирует в электронном виде и представляет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финансовый год с помесячной детализацией (</w:t>
      </w:r>
      <w:hyperlink w:anchor="Par371" w:history="1">
        <w:r w:rsidRPr="007F7C3C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По закрепленным кодам формируют в электронном виде и представляют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(</w:t>
      </w:r>
      <w:hyperlink w:anchor="Par371" w:history="1">
        <w:r w:rsidRPr="007F7C3C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Порядку).</w:t>
      </w:r>
      <w:proofErr w:type="gramEnd"/>
    </w:p>
    <w:p w:rsidR="00290616" w:rsidRPr="007F7C3C" w:rsidRDefault="00290616" w:rsidP="00972474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C3C">
        <w:rPr>
          <w:rFonts w:ascii="Times New Roman" w:hAnsi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представляет пояснительную записку с отражением причин указанного отклонения ежемесячно не позднее 15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</w:p>
    <w:p w:rsidR="00290616" w:rsidRPr="00791DD7" w:rsidRDefault="00290616" w:rsidP="00B712B3">
      <w:pPr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7"/>
      <w:bookmarkEnd w:id="5"/>
      <w:r w:rsidRPr="00791DD7">
        <w:rPr>
          <w:rFonts w:ascii="Times New Roman" w:hAnsi="Times New Roman"/>
          <w:b/>
          <w:sz w:val="28"/>
          <w:szCs w:val="28"/>
          <w:lang w:val="en-US"/>
        </w:rPr>
        <w:t>Y</w:t>
      </w:r>
      <w:r w:rsidRPr="00CD77E3">
        <w:rPr>
          <w:rFonts w:ascii="Times New Roman" w:hAnsi="Times New Roman"/>
          <w:b/>
          <w:sz w:val="28"/>
          <w:szCs w:val="28"/>
        </w:rPr>
        <w:t>.</w:t>
      </w:r>
      <w:r w:rsidR="00972474">
        <w:rPr>
          <w:rFonts w:ascii="Times New Roman" w:hAnsi="Times New Roman"/>
          <w:b/>
          <w:sz w:val="28"/>
          <w:szCs w:val="28"/>
        </w:rPr>
        <w:t xml:space="preserve"> </w:t>
      </w:r>
      <w:r w:rsidRPr="00791DD7">
        <w:rPr>
          <w:rFonts w:ascii="Times New Roman" w:hAnsi="Times New Roman"/>
          <w:b/>
          <w:sz w:val="28"/>
          <w:szCs w:val="28"/>
        </w:rPr>
        <w:t xml:space="preserve">Порядок свода, составления и ведения кассового плана исполнения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b/>
          <w:sz w:val="28"/>
          <w:szCs w:val="28"/>
        </w:rPr>
        <w:t xml:space="preserve"> </w:t>
      </w:r>
      <w:r w:rsidRPr="00791DD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91DD7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791DD7">
        <w:rPr>
          <w:rFonts w:ascii="Times New Roman" w:hAnsi="Times New Roman"/>
          <w:b/>
          <w:sz w:val="28"/>
          <w:szCs w:val="28"/>
        </w:rPr>
        <w:t xml:space="preserve"> район</w:t>
      </w:r>
      <w:r w:rsidR="00972474">
        <w:rPr>
          <w:rFonts w:ascii="Times New Roman" w:hAnsi="Times New Roman"/>
          <w:b/>
          <w:sz w:val="28"/>
          <w:szCs w:val="28"/>
        </w:rPr>
        <w:t xml:space="preserve">  </w:t>
      </w:r>
      <w:r w:rsidRPr="00791DD7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290616" w:rsidRPr="007F7C3C" w:rsidRDefault="00290616" w:rsidP="00290616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вносит остаток на едином счете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на начало финансового года в 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приложении № 5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18. Кассовый план на текущий финансовый год с помесячной детализацией составляется (</w:t>
      </w:r>
      <w:hyperlink w:anchor="Par683" w:history="1">
        <w:r w:rsidRPr="007F7C3C">
          <w:rPr>
            <w:rFonts w:ascii="Times New Roman" w:hAnsi="Times New Roman"/>
            <w:sz w:val="28"/>
            <w:szCs w:val="28"/>
          </w:rPr>
          <w:t>приложение № 5</w:t>
        </w:r>
      </w:hyperlink>
      <w:r w:rsidRPr="007F7C3C">
        <w:rPr>
          <w:rFonts w:ascii="Times New Roman" w:hAnsi="Times New Roman"/>
          <w:sz w:val="28"/>
          <w:szCs w:val="28"/>
        </w:rPr>
        <w:t xml:space="preserve"> к настоящему Порядку) не позднее 15 дней с момента </w:t>
      </w:r>
      <w:proofErr w:type="gramStart"/>
      <w:r w:rsidRPr="007F7C3C">
        <w:rPr>
          <w:rFonts w:ascii="Times New Roman" w:hAnsi="Times New Roman"/>
          <w:sz w:val="28"/>
          <w:szCs w:val="28"/>
        </w:rPr>
        <w:t xml:space="preserve">отражения показателей сводной бюджетной росписи бюджета  </w:t>
      </w:r>
      <w:r>
        <w:rPr>
          <w:rFonts w:ascii="Times New Roman" w:hAnsi="Times New Roman"/>
          <w:sz w:val="28"/>
          <w:szCs w:val="28"/>
        </w:rPr>
        <w:t>сельского поселения Донской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972474">
        <w:rPr>
          <w:rFonts w:ascii="Times New Roman" w:hAnsi="Times New Roman"/>
          <w:sz w:val="28"/>
          <w:szCs w:val="28"/>
        </w:rPr>
        <w:t xml:space="preserve"> </w:t>
      </w:r>
      <w:r w:rsidRPr="007F7C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район Республики Башкортостан и лимитов бюджетных обязательств на лицевых счетах распорядителей.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 xml:space="preserve">Показатели кассового плана, представляемые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7F7C3C">
        <w:rPr>
          <w:rFonts w:ascii="Times New Roman" w:hAnsi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7F7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C3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F7C3C">
        <w:rPr>
          <w:rFonts w:ascii="Times New Roman" w:hAnsi="Times New Roman"/>
          <w:sz w:val="28"/>
          <w:szCs w:val="28"/>
        </w:rPr>
        <w:t xml:space="preserve">  район Республики Башкортостан, подлежат согласованию.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7C3C">
        <w:rPr>
          <w:rFonts w:ascii="Times New Roman" w:hAnsi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290616" w:rsidRPr="007F7C3C" w:rsidRDefault="00290616" w:rsidP="0029061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338" w:rsidRPr="00FE7934" w:rsidRDefault="00724338" w:rsidP="002906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24338" w:rsidRPr="00FE7934" w:rsidSect="00FE7934">
      <w:pgSz w:w="11909" w:h="16834"/>
      <w:pgMar w:top="993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361C1"/>
    <w:multiLevelType w:val="hybridMultilevel"/>
    <w:tmpl w:val="127435BC"/>
    <w:lvl w:ilvl="0" w:tplc="49747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77D"/>
    <w:multiLevelType w:val="hybridMultilevel"/>
    <w:tmpl w:val="D578DC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847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916A9"/>
    <w:rsid w:val="001C6EB0"/>
    <w:rsid w:val="001E3C84"/>
    <w:rsid w:val="00242142"/>
    <w:rsid w:val="00290616"/>
    <w:rsid w:val="002D5C44"/>
    <w:rsid w:val="00397892"/>
    <w:rsid w:val="00416BDD"/>
    <w:rsid w:val="0044284B"/>
    <w:rsid w:val="00447906"/>
    <w:rsid w:val="004916A9"/>
    <w:rsid w:val="005400E6"/>
    <w:rsid w:val="00555F73"/>
    <w:rsid w:val="005E410A"/>
    <w:rsid w:val="00642FA2"/>
    <w:rsid w:val="006B1E4E"/>
    <w:rsid w:val="00724338"/>
    <w:rsid w:val="00735E1B"/>
    <w:rsid w:val="00972474"/>
    <w:rsid w:val="009E1708"/>
    <w:rsid w:val="00A05083"/>
    <w:rsid w:val="00A057D3"/>
    <w:rsid w:val="00A57825"/>
    <w:rsid w:val="00B712B3"/>
    <w:rsid w:val="00BD7C9F"/>
    <w:rsid w:val="00C85065"/>
    <w:rsid w:val="00F97C25"/>
    <w:rsid w:val="00FD7220"/>
    <w:rsid w:val="00F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916A9"/>
  </w:style>
  <w:style w:type="paragraph" w:styleId="a4">
    <w:name w:val="No Spacing"/>
    <w:link w:val="a3"/>
    <w:qFormat/>
    <w:rsid w:val="004916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16A9"/>
    <w:pPr>
      <w:ind w:left="720"/>
      <w:contextualSpacing/>
    </w:pPr>
  </w:style>
  <w:style w:type="paragraph" w:customStyle="1" w:styleId="p1">
    <w:name w:val="p1"/>
    <w:basedOn w:val="a"/>
    <w:rsid w:val="004916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5">
    <w:name w:val="p5"/>
    <w:basedOn w:val="a"/>
    <w:rsid w:val="004916A9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11">
    <w:name w:val="s11"/>
    <w:basedOn w:val="a0"/>
    <w:rsid w:val="004916A9"/>
    <w:rPr>
      <w:b/>
      <w:bCs/>
    </w:rPr>
  </w:style>
  <w:style w:type="paragraph" w:styleId="3">
    <w:name w:val="Body Text Indent 3"/>
    <w:basedOn w:val="a"/>
    <w:link w:val="30"/>
    <w:rsid w:val="005400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00E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6F1ADC073777ECF7792D9956443D4933D5E883EDEF1F734A7F97AA15AC5E6E03C86EECCB58F1l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2014-10-07T11:30:00Z</cp:lastPrinted>
  <dcterms:created xsi:type="dcterms:W3CDTF">2014-10-01T16:28:00Z</dcterms:created>
  <dcterms:modified xsi:type="dcterms:W3CDTF">2014-10-07T11:34:00Z</dcterms:modified>
</cp:coreProperties>
</file>