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63" w:rsidRDefault="00023363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2278509</wp:posOffset>
            </wp:positionH>
            <wp:positionV relativeFrom="paragraph">
              <wp:posOffset>-511746</wp:posOffset>
            </wp:positionV>
            <wp:extent cx="756453" cy="740780"/>
            <wp:effectExtent l="19050" t="0" r="5547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3" cy="74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8EC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БАШКОРТОСТАН РЕСПУБЛИКАҺ</w:t>
      </w:r>
      <w:proofErr w:type="gramStart"/>
      <w:r>
        <w:rPr>
          <w:rFonts w:ascii="Times New Roman" w:hAnsi="Times New Roman"/>
          <w:sz w:val="20"/>
        </w:rPr>
        <w:t>Ы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                               </w:t>
      </w:r>
      <w:r w:rsidR="000938EC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СОВЕТ СЕЛЬСКОГО ПОСЕЛЕНИЯ   ДОНСКОЙ       </w:t>
      </w:r>
    </w:p>
    <w:p w:rsidR="00023363" w:rsidRDefault="000938EC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023363">
        <w:rPr>
          <w:rFonts w:ascii="Times New Roman" w:hAnsi="Times New Roman"/>
          <w:sz w:val="20"/>
        </w:rPr>
        <w:t xml:space="preserve"> </w:t>
      </w:r>
      <w:proofErr w:type="gramStart"/>
      <w:r w:rsidR="00023363">
        <w:rPr>
          <w:rFonts w:ascii="Times New Roman" w:hAnsi="Times New Roman"/>
          <w:sz w:val="20"/>
        </w:rPr>
        <w:t>Б</w:t>
      </w:r>
      <w:proofErr w:type="gramEnd"/>
      <w:r w:rsidR="00023363">
        <w:rPr>
          <w:rFonts w:ascii="Times New Roman" w:hAnsi="Times New Roman"/>
          <w:sz w:val="20"/>
        </w:rPr>
        <w:t xml:space="preserve">ӘЛӘБӘЙ  РАЙОНЫ МУНИЦИПАЛЬ                                 </w:t>
      </w:r>
      <w:r>
        <w:rPr>
          <w:rFonts w:ascii="Times New Roman" w:hAnsi="Times New Roman"/>
          <w:sz w:val="20"/>
        </w:rPr>
        <w:t xml:space="preserve">      </w:t>
      </w:r>
      <w:r w:rsidR="0002336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023363">
        <w:rPr>
          <w:rFonts w:ascii="Times New Roman" w:hAnsi="Times New Roman"/>
          <w:sz w:val="20"/>
        </w:rPr>
        <w:t xml:space="preserve"> СЕЛЬСОВЕТ МУНИЦИПАЛЬНОГО  РАЙОНА </w:t>
      </w:r>
    </w:p>
    <w:p w:rsidR="00023363" w:rsidRDefault="000938EC" w:rsidP="00023363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023363">
        <w:rPr>
          <w:rFonts w:ascii="Times New Roman" w:hAnsi="Times New Roman"/>
          <w:sz w:val="20"/>
        </w:rPr>
        <w:t xml:space="preserve">  РАЙОНЫНЫҢ   ДОН  АУЫЛ                </w:t>
      </w:r>
      <w:r w:rsidR="00023363">
        <w:rPr>
          <w:rFonts w:ascii="Times New Roman" w:hAnsi="Times New Roman"/>
          <w:sz w:val="20"/>
        </w:rPr>
        <w:tab/>
      </w:r>
      <w:r w:rsidR="00023363">
        <w:rPr>
          <w:rFonts w:ascii="Times New Roman" w:hAnsi="Times New Roman"/>
          <w:sz w:val="20"/>
        </w:rPr>
        <w:tab/>
        <w:t xml:space="preserve">                </w:t>
      </w:r>
      <w:r>
        <w:rPr>
          <w:rFonts w:ascii="Times New Roman" w:hAnsi="Times New Roman"/>
          <w:sz w:val="20"/>
        </w:rPr>
        <w:t xml:space="preserve">     </w:t>
      </w:r>
      <w:r w:rsidR="00023363">
        <w:rPr>
          <w:rFonts w:ascii="Times New Roman" w:hAnsi="Times New Roman"/>
          <w:sz w:val="20"/>
        </w:rPr>
        <w:t xml:space="preserve"> БЕЛЕБЕЕВСКИЙ   РАЙОН</w:t>
      </w:r>
    </w:p>
    <w:p w:rsidR="00023363" w:rsidRPr="000938EC" w:rsidRDefault="000938EC" w:rsidP="000938EC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СОВЕТЫ АУЫЛ</w:t>
      </w:r>
      <w:r w:rsidR="00023363">
        <w:rPr>
          <w:rFonts w:ascii="Times New Roman" w:hAnsi="Times New Roman"/>
          <w:sz w:val="20"/>
        </w:rPr>
        <w:t xml:space="preserve"> БИЛӘМӘҺЕ</w:t>
      </w:r>
      <w:r>
        <w:rPr>
          <w:rFonts w:ascii="Times New Roman" w:hAnsi="Times New Roman"/>
          <w:sz w:val="20"/>
        </w:rPr>
        <w:t xml:space="preserve">  СОВЕТЫ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 w:rsidR="00023363">
        <w:rPr>
          <w:rFonts w:ascii="Times New Roman" w:hAnsi="Times New Roman"/>
          <w:sz w:val="20"/>
        </w:rPr>
        <w:t xml:space="preserve">  РЕСПУБЛИКИ  БАШКОРТОСТАН                                  </w:t>
      </w:r>
    </w:p>
    <w:p w:rsidR="00023363" w:rsidRPr="00023363" w:rsidRDefault="00002C68" w:rsidP="00023363">
      <w:pPr>
        <w:pStyle w:val="a4"/>
        <w:rPr>
          <w:rFonts w:ascii="Times New Roman" w:hAnsi="Times New Roman"/>
        </w:rPr>
      </w:pPr>
      <w:r w:rsidRPr="00002C68">
        <w:pict>
          <v:line id="_x0000_s1026" style="position:absolute;z-index:251661312" from="-27pt,4.7pt" to="450pt,4.7pt" strokeweight="3pt"/>
        </w:pict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</w:r>
      <w:r w:rsidR="00023363">
        <w:rPr>
          <w:rFonts w:ascii="Times New Roman" w:hAnsi="Times New Roman"/>
          <w:szCs w:val="28"/>
        </w:rPr>
        <w:tab/>
        <w:t xml:space="preserve">                                                                   </w:t>
      </w:r>
    </w:p>
    <w:p w:rsidR="00023363" w:rsidRDefault="00023363" w:rsidP="0002336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938EC">
        <w:rPr>
          <w:rFonts w:ascii="Times New Roman" w:hAnsi="Times New Roman"/>
          <w:b/>
          <w:sz w:val="28"/>
          <w:szCs w:val="28"/>
        </w:rPr>
        <w:t xml:space="preserve">     </w:t>
      </w:r>
      <w:r w:rsidR="000938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21714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938E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023363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74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 201</w:t>
      </w:r>
      <w:r w:rsidR="00C15FC2">
        <w:rPr>
          <w:rFonts w:ascii="Times New Roman" w:hAnsi="Times New Roman" w:cs="Times New Roman"/>
          <w:b/>
          <w:sz w:val="28"/>
          <w:szCs w:val="28"/>
        </w:rPr>
        <w:t>6</w:t>
      </w:r>
      <w:r w:rsidR="000938EC">
        <w:rPr>
          <w:rFonts w:ascii="Times New Roman" w:hAnsi="Times New Roman" w:cs="Times New Roman"/>
          <w:b/>
          <w:sz w:val="28"/>
          <w:szCs w:val="28"/>
        </w:rPr>
        <w:t xml:space="preserve">й.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EC">
        <w:rPr>
          <w:rFonts w:ascii="Times New Roman" w:hAnsi="Times New Roman" w:cs="Times New Roman"/>
          <w:b/>
          <w:sz w:val="28"/>
          <w:szCs w:val="28"/>
        </w:rPr>
        <w:t>д. Пахарь</w:t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C15F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C15F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40336" w:rsidRDefault="00440336" w:rsidP="00440336">
      <w:pPr>
        <w:pStyle w:val="a4"/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440336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440336" w:rsidRPr="00023363" w:rsidRDefault="00440336" w:rsidP="00440336">
      <w:pPr>
        <w:pStyle w:val="a4"/>
        <w:tabs>
          <w:tab w:val="left" w:pos="6416"/>
        </w:tabs>
        <w:rPr>
          <w:rFonts w:ascii="Times New Roman" w:hAnsi="Times New Roman" w:cs="Times New Roman"/>
          <w:b/>
          <w:sz w:val="28"/>
          <w:szCs w:val="28"/>
        </w:rPr>
      </w:pPr>
    </w:p>
    <w:p w:rsidR="00521714" w:rsidRPr="00521714" w:rsidRDefault="00521714" w:rsidP="005217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Совета № 137 от 17.05.2012  «</w:t>
      </w:r>
      <w:r w:rsidRPr="00521714">
        <w:rPr>
          <w:rFonts w:ascii="Times New Roman" w:hAnsi="Times New Roman"/>
          <w:b/>
          <w:sz w:val="28"/>
          <w:szCs w:val="28"/>
        </w:rPr>
        <w:t>Об утверждении  Положения  о муниципальном земельном контроле на  территории сельского поселения Донской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  <w:r w:rsidRPr="00521714">
        <w:rPr>
          <w:rFonts w:ascii="Times New Roman" w:hAnsi="Times New Roman"/>
          <w:b/>
          <w:sz w:val="28"/>
          <w:szCs w:val="28"/>
        </w:rPr>
        <w:t xml:space="preserve"> </w:t>
      </w:r>
    </w:p>
    <w:p w:rsidR="00521714" w:rsidRPr="00521714" w:rsidRDefault="00521714" w:rsidP="00521714">
      <w:pPr>
        <w:jc w:val="both"/>
        <w:rPr>
          <w:rFonts w:ascii="Times New Roman" w:hAnsi="Times New Roman"/>
          <w:sz w:val="28"/>
          <w:szCs w:val="28"/>
        </w:rPr>
      </w:pPr>
    </w:p>
    <w:p w:rsidR="00023363" w:rsidRPr="000938EC" w:rsidRDefault="00023363" w:rsidP="000938EC">
      <w:pPr>
        <w:jc w:val="both"/>
        <w:rPr>
          <w:rFonts w:ascii="Times New Roman" w:hAnsi="Times New Roman"/>
          <w:sz w:val="28"/>
          <w:szCs w:val="28"/>
        </w:rPr>
      </w:pPr>
      <w:r w:rsidRPr="00521714">
        <w:rPr>
          <w:rFonts w:ascii="Times New Roman" w:hAnsi="Times New Roman"/>
          <w:bCs/>
          <w:sz w:val="28"/>
          <w:szCs w:val="28"/>
        </w:rPr>
        <w:t xml:space="preserve"> </w:t>
      </w:r>
      <w:r w:rsidR="00521714">
        <w:rPr>
          <w:rFonts w:ascii="Times New Roman" w:hAnsi="Times New Roman"/>
          <w:bCs/>
          <w:sz w:val="28"/>
          <w:szCs w:val="28"/>
        </w:rPr>
        <w:t xml:space="preserve">  </w:t>
      </w:r>
      <w:r w:rsidRPr="00521714">
        <w:rPr>
          <w:rFonts w:ascii="Times New Roman" w:hAnsi="Times New Roman"/>
          <w:bCs/>
          <w:sz w:val="28"/>
          <w:szCs w:val="28"/>
        </w:rPr>
        <w:t xml:space="preserve"> </w:t>
      </w:r>
      <w:r w:rsidR="00521714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521714" w:rsidRPr="00521714">
        <w:rPr>
          <w:rFonts w:ascii="Times New Roman" w:hAnsi="Times New Roman"/>
          <w:sz w:val="28"/>
          <w:szCs w:val="28"/>
        </w:rPr>
        <w:t xml:space="preserve"> 72 Земельного кодекса Российской Федерации, </w:t>
      </w:r>
      <w:r w:rsidR="00521714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14 апреля 2015 г. № 136 «Об утверждении Порядка осуществления </w:t>
      </w:r>
      <w:r w:rsidR="00521714" w:rsidRPr="00521714">
        <w:rPr>
          <w:rFonts w:ascii="Times New Roman" w:hAnsi="Times New Roman"/>
          <w:sz w:val="28"/>
          <w:szCs w:val="28"/>
        </w:rPr>
        <w:t>муниципально</w:t>
      </w:r>
      <w:r w:rsidR="00521714">
        <w:rPr>
          <w:rFonts w:ascii="Times New Roman" w:hAnsi="Times New Roman"/>
          <w:sz w:val="28"/>
          <w:szCs w:val="28"/>
        </w:rPr>
        <w:t>го</w:t>
      </w:r>
      <w:r w:rsidR="00521714" w:rsidRPr="00521714">
        <w:rPr>
          <w:rFonts w:ascii="Times New Roman" w:hAnsi="Times New Roman"/>
          <w:sz w:val="28"/>
          <w:szCs w:val="28"/>
        </w:rPr>
        <w:t xml:space="preserve"> земельно</w:t>
      </w:r>
      <w:r w:rsidR="00521714">
        <w:rPr>
          <w:rFonts w:ascii="Times New Roman" w:hAnsi="Times New Roman"/>
          <w:sz w:val="28"/>
          <w:szCs w:val="28"/>
        </w:rPr>
        <w:t>го</w:t>
      </w:r>
      <w:r w:rsidR="00521714" w:rsidRPr="00521714">
        <w:rPr>
          <w:rFonts w:ascii="Times New Roman" w:hAnsi="Times New Roman"/>
          <w:sz w:val="28"/>
          <w:szCs w:val="28"/>
        </w:rPr>
        <w:t xml:space="preserve"> контрол</w:t>
      </w:r>
      <w:r w:rsidR="00521714">
        <w:rPr>
          <w:rFonts w:ascii="Times New Roman" w:hAnsi="Times New Roman"/>
          <w:sz w:val="28"/>
          <w:szCs w:val="28"/>
        </w:rPr>
        <w:t>я</w:t>
      </w:r>
      <w:r w:rsidR="00521714" w:rsidRPr="00521714">
        <w:rPr>
          <w:rFonts w:ascii="Times New Roman" w:hAnsi="Times New Roman"/>
          <w:sz w:val="28"/>
          <w:szCs w:val="28"/>
        </w:rPr>
        <w:t xml:space="preserve"> </w:t>
      </w:r>
      <w:r w:rsidR="00521714">
        <w:rPr>
          <w:rFonts w:ascii="Times New Roman" w:hAnsi="Times New Roman"/>
          <w:sz w:val="28"/>
          <w:szCs w:val="28"/>
        </w:rPr>
        <w:t>на территории Республики Башкортостан»</w:t>
      </w:r>
      <w:r w:rsidR="001F270E">
        <w:rPr>
          <w:rFonts w:ascii="Times New Roman" w:hAnsi="Times New Roman"/>
          <w:sz w:val="28"/>
          <w:szCs w:val="28"/>
        </w:rPr>
        <w:t xml:space="preserve">, </w:t>
      </w:r>
      <w:r w:rsidR="00521714" w:rsidRPr="00521714">
        <w:rPr>
          <w:rFonts w:ascii="Times New Roman" w:hAnsi="Times New Roman"/>
          <w:sz w:val="28"/>
          <w:szCs w:val="28"/>
        </w:rPr>
        <w:t>Совет сельского поселения  Донской сельсовет муниципального района Белебеевский район Республики Башкортостан</w:t>
      </w:r>
      <w:r w:rsidR="001F2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938EC" w:rsidRPr="000938EC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938EC" w:rsidRPr="000938E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0938EC" w:rsidRPr="000938EC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938EC" w:rsidRPr="000938EC">
        <w:rPr>
          <w:rFonts w:ascii="Times New Roman" w:hAnsi="Times New Roman"/>
          <w:b/>
          <w:sz w:val="28"/>
          <w:szCs w:val="28"/>
        </w:rPr>
        <w:t xml:space="preserve"> и л </w:t>
      </w:r>
      <w:r w:rsidRPr="000938EC">
        <w:rPr>
          <w:rFonts w:ascii="Times New Roman" w:hAnsi="Times New Roman"/>
          <w:b/>
          <w:sz w:val="28"/>
          <w:szCs w:val="28"/>
        </w:rPr>
        <w:t>:</w:t>
      </w:r>
    </w:p>
    <w:p w:rsidR="00023363" w:rsidRDefault="001F270E" w:rsidP="001F2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утратившим силу решение </w:t>
      </w:r>
      <w:r w:rsidRPr="001F270E">
        <w:rPr>
          <w:rFonts w:ascii="Times New Roman" w:hAnsi="Times New Roman"/>
          <w:sz w:val="28"/>
          <w:szCs w:val="28"/>
        </w:rPr>
        <w:t>Совета № 137 от 17.05.2012  «Об утверждении  Положения  о муниципальном земельном контроле на  территории сельского поселения Донской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».</w:t>
      </w:r>
    </w:p>
    <w:p w:rsidR="001F270E" w:rsidRDefault="001F270E" w:rsidP="001F2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C645F2">
        <w:rPr>
          <w:rFonts w:ascii="Times New Roman" w:hAnsi="Times New Roman"/>
          <w:sz w:val="28"/>
          <w:szCs w:val="28"/>
        </w:rPr>
        <w:t xml:space="preserve">обнародовать на официальном сайте Администрации </w:t>
      </w:r>
      <w:r w:rsidR="00C645F2" w:rsidRPr="00521714">
        <w:rPr>
          <w:rFonts w:ascii="Times New Roman" w:hAnsi="Times New Roman"/>
          <w:sz w:val="28"/>
          <w:szCs w:val="28"/>
        </w:rPr>
        <w:t>сельского поселения  Донской сельсовет муниципального района Белебеевский район Республики Башкортостан</w:t>
      </w:r>
      <w:r w:rsidR="00C645F2">
        <w:rPr>
          <w:rFonts w:ascii="Times New Roman" w:hAnsi="Times New Roman"/>
          <w:sz w:val="28"/>
          <w:szCs w:val="28"/>
        </w:rPr>
        <w:t>.</w:t>
      </w:r>
    </w:p>
    <w:p w:rsidR="00C645F2" w:rsidRDefault="00C645F2" w:rsidP="001F270E">
      <w:pPr>
        <w:jc w:val="both"/>
        <w:rPr>
          <w:rFonts w:ascii="Times New Roman" w:hAnsi="Times New Roman"/>
          <w:sz w:val="28"/>
          <w:szCs w:val="28"/>
        </w:rPr>
      </w:pPr>
    </w:p>
    <w:p w:rsidR="00C645F2" w:rsidRDefault="00C645F2" w:rsidP="001F270E">
      <w:pPr>
        <w:jc w:val="both"/>
        <w:rPr>
          <w:rFonts w:ascii="Times New Roman" w:hAnsi="Times New Roman"/>
          <w:sz w:val="28"/>
          <w:szCs w:val="28"/>
        </w:rPr>
      </w:pPr>
    </w:p>
    <w:p w:rsidR="00C645F2" w:rsidRDefault="00C645F2" w:rsidP="001F2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И.И. Султанов</w:t>
      </w:r>
    </w:p>
    <w:p w:rsidR="001F270E" w:rsidRDefault="001F270E" w:rsidP="001F270E">
      <w:pPr>
        <w:jc w:val="both"/>
        <w:rPr>
          <w:rFonts w:ascii="Times New Roman" w:hAnsi="Times New Roman"/>
          <w:sz w:val="28"/>
          <w:szCs w:val="28"/>
        </w:rPr>
      </w:pPr>
    </w:p>
    <w:p w:rsidR="001F270E" w:rsidRDefault="001F270E" w:rsidP="001F270E">
      <w:pPr>
        <w:jc w:val="both"/>
        <w:rPr>
          <w:rFonts w:ascii="Times New Roman" w:hAnsi="Times New Roman"/>
          <w:sz w:val="28"/>
          <w:szCs w:val="28"/>
        </w:rPr>
      </w:pPr>
    </w:p>
    <w:p w:rsidR="00023363" w:rsidRDefault="00023363">
      <w:pPr>
        <w:rPr>
          <w:rFonts w:ascii="Times New Roman" w:hAnsi="Times New Roman"/>
          <w:sz w:val="28"/>
          <w:szCs w:val="28"/>
        </w:rPr>
      </w:pPr>
    </w:p>
    <w:p w:rsidR="00023363" w:rsidRPr="00023363" w:rsidRDefault="00023363">
      <w:pPr>
        <w:rPr>
          <w:rFonts w:ascii="Times New Roman" w:hAnsi="Times New Roman"/>
          <w:b/>
        </w:rPr>
      </w:pPr>
    </w:p>
    <w:sectPr w:rsidR="00023363" w:rsidRPr="00023363" w:rsidSect="000233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3363"/>
    <w:rsid w:val="00002C68"/>
    <w:rsid w:val="00023363"/>
    <w:rsid w:val="000938EC"/>
    <w:rsid w:val="001F270E"/>
    <w:rsid w:val="00440336"/>
    <w:rsid w:val="00521714"/>
    <w:rsid w:val="00560301"/>
    <w:rsid w:val="00897C5E"/>
    <w:rsid w:val="0090457A"/>
    <w:rsid w:val="00A07409"/>
    <w:rsid w:val="00A82241"/>
    <w:rsid w:val="00C15FC2"/>
    <w:rsid w:val="00C63C24"/>
    <w:rsid w:val="00C645F2"/>
    <w:rsid w:val="00CB123F"/>
    <w:rsid w:val="00D155A2"/>
    <w:rsid w:val="00D30CEC"/>
    <w:rsid w:val="00E5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23363"/>
    <w:rPr>
      <w:rFonts w:ascii="Calibri" w:hAnsi="Calibri"/>
    </w:rPr>
  </w:style>
  <w:style w:type="paragraph" w:styleId="a4">
    <w:name w:val="No Spacing"/>
    <w:link w:val="a3"/>
    <w:qFormat/>
    <w:rsid w:val="00023363"/>
    <w:pPr>
      <w:spacing w:after="0" w:line="240" w:lineRule="auto"/>
    </w:pPr>
    <w:rPr>
      <w:rFonts w:ascii="Calibri" w:hAnsi="Calibri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521714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13</cp:revision>
  <cp:lastPrinted>2016-02-12T05:20:00Z</cp:lastPrinted>
  <dcterms:created xsi:type="dcterms:W3CDTF">2014-02-13T06:43:00Z</dcterms:created>
  <dcterms:modified xsi:type="dcterms:W3CDTF">2016-02-12T05:20:00Z</dcterms:modified>
</cp:coreProperties>
</file>