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0C" w:rsidRDefault="00E66C0C" w:rsidP="00072B92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C0C" w:rsidRPr="00647702" w:rsidRDefault="00862A37" w:rsidP="00E66C0C">
      <w:pPr>
        <w:pStyle w:val="a6"/>
        <w:ind w:left="-12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85.4pt;margin-top:-8.65pt;width:54pt;height:54pt;z-index:251657216;visibility:visible;mso-wrap-edited:f">
            <v:imagedata r:id="rId5" o:title="" gain="93623f" blacklevel="1966f"/>
          </v:shape>
          <o:OLEObject Type="Embed" ProgID="Word.Picture.8" ShapeID="_x0000_s1031" DrawAspect="Content" ObjectID="_1585999570" r:id="rId6"/>
        </w:pict>
      </w:r>
      <w:proofErr w:type="spellStart"/>
      <w:r w:rsidR="00E66C0C" w:rsidRPr="00647702">
        <w:rPr>
          <w:rFonts w:ascii="Times New Roman" w:hAnsi="Times New Roman"/>
          <w:b/>
        </w:rPr>
        <w:t>Баш</w:t>
      </w:r>
      <w:proofErr w:type="gramStart"/>
      <w:r w:rsidR="00E66C0C">
        <w:rPr>
          <w:rFonts w:ascii="Times New Roman" w:hAnsi="Times New Roman"/>
          <w:b/>
        </w:rPr>
        <w:t>k</w:t>
      </w:r>
      <w:proofErr w:type="gramEnd"/>
      <w:r w:rsidR="00E66C0C" w:rsidRPr="00647702">
        <w:rPr>
          <w:rFonts w:ascii="Times New Roman" w:hAnsi="Times New Roman"/>
          <w:b/>
        </w:rPr>
        <w:t>ортостан</w:t>
      </w:r>
      <w:proofErr w:type="spellEnd"/>
      <w:r w:rsidR="00E66C0C" w:rsidRPr="00647702">
        <w:rPr>
          <w:rFonts w:ascii="Times New Roman" w:hAnsi="Times New Roman"/>
          <w:b/>
        </w:rPr>
        <w:t xml:space="preserve"> </w:t>
      </w:r>
      <w:proofErr w:type="spellStart"/>
      <w:r w:rsidR="00E66C0C" w:rsidRPr="00647702">
        <w:rPr>
          <w:rFonts w:ascii="Times New Roman" w:hAnsi="Times New Roman"/>
          <w:b/>
        </w:rPr>
        <w:t>Республика</w:t>
      </w:r>
      <w:r w:rsidR="00E66C0C">
        <w:rPr>
          <w:rFonts w:ascii="Times New Roman" w:hAnsi="Times New Roman"/>
          <w:b/>
        </w:rPr>
        <w:t>h</w:t>
      </w:r>
      <w:r w:rsidR="00E66C0C" w:rsidRPr="00647702">
        <w:rPr>
          <w:rFonts w:ascii="Times New Roman" w:hAnsi="Times New Roman"/>
          <w:b/>
        </w:rPr>
        <w:t>ы</w:t>
      </w:r>
      <w:proofErr w:type="spellEnd"/>
      <w:r w:rsidR="00E66C0C" w:rsidRPr="00647702">
        <w:rPr>
          <w:rFonts w:ascii="Times New Roman" w:hAnsi="Times New Roman"/>
          <w:b/>
        </w:rPr>
        <w:t xml:space="preserve">                                 </w:t>
      </w:r>
      <w:r w:rsidR="00E66C0C">
        <w:rPr>
          <w:rFonts w:ascii="Times New Roman" w:hAnsi="Times New Roman"/>
          <w:b/>
        </w:rPr>
        <w:t xml:space="preserve">                </w:t>
      </w:r>
      <w:r w:rsidR="00E66C0C" w:rsidRPr="00647702">
        <w:rPr>
          <w:rFonts w:ascii="Times New Roman" w:hAnsi="Times New Roman"/>
          <w:b/>
        </w:rPr>
        <w:t xml:space="preserve"> Администрация сельского поселения</w:t>
      </w:r>
    </w:p>
    <w:p w:rsidR="00E66C0C" w:rsidRPr="00647702" w:rsidRDefault="00E66C0C" w:rsidP="00E66C0C">
      <w:pPr>
        <w:pStyle w:val="a6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Бэлэбэй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районынын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муниципаль</w:t>
      </w:r>
      <w:proofErr w:type="spellEnd"/>
      <w:r w:rsidRPr="00647702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               </w:t>
      </w:r>
      <w:r w:rsidRPr="00647702">
        <w:rPr>
          <w:rFonts w:ascii="Times New Roman" w:hAnsi="Times New Roman"/>
          <w:b/>
        </w:rPr>
        <w:t xml:space="preserve"> Донской сельсовет </w:t>
      </w:r>
      <w:proofErr w:type="gramStart"/>
      <w:r w:rsidRPr="00647702">
        <w:rPr>
          <w:rFonts w:ascii="Times New Roman" w:hAnsi="Times New Roman"/>
          <w:b/>
        </w:rPr>
        <w:t>муниципального</w:t>
      </w:r>
      <w:proofErr w:type="gramEnd"/>
    </w:p>
    <w:p w:rsidR="00E66C0C" w:rsidRPr="00647702" w:rsidRDefault="00E66C0C" w:rsidP="00E66C0C">
      <w:pPr>
        <w:pStyle w:val="a6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районынын</w:t>
      </w:r>
      <w:proofErr w:type="spellEnd"/>
      <w:r w:rsidRPr="00647702">
        <w:rPr>
          <w:rFonts w:ascii="Times New Roman" w:hAnsi="Times New Roman"/>
          <w:b/>
        </w:rPr>
        <w:t xml:space="preserve"> Дон </w:t>
      </w:r>
      <w:proofErr w:type="spellStart"/>
      <w:r w:rsidRPr="00647702">
        <w:rPr>
          <w:rFonts w:ascii="Times New Roman" w:hAnsi="Times New Roman"/>
          <w:b/>
        </w:rPr>
        <w:t>ауыл</w:t>
      </w:r>
      <w:proofErr w:type="spellEnd"/>
      <w:r w:rsidRPr="00647702">
        <w:rPr>
          <w:rFonts w:ascii="Times New Roman" w:hAnsi="Times New Roman"/>
          <w:b/>
        </w:rPr>
        <w:t xml:space="preserve"> советы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647702">
        <w:rPr>
          <w:rFonts w:ascii="Times New Roman" w:hAnsi="Times New Roman"/>
          <w:b/>
        </w:rPr>
        <w:t>района Белебеевский район</w:t>
      </w:r>
    </w:p>
    <w:p w:rsidR="00E66C0C" w:rsidRPr="00647702" w:rsidRDefault="00E66C0C" w:rsidP="00E66C0C">
      <w:pPr>
        <w:pStyle w:val="a6"/>
        <w:ind w:left="-120"/>
        <w:rPr>
          <w:rFonts w:ascii="Times New Roman" w:hAnsi="Times New Roman"/>
          <w:b/>
        </w:rPr>
      </w:pPr>
      <w:proofErr w:type="spellStart"/>
      <w:r w:rsidRPr="00647702">
        <w:rPr>
          <w:rFonts w:ascii="Times New Roman" w:hAnsi="Times New Roman"/>
          <w:b/>
        </w:rPr>
        <w:t>ауыл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билэмэ</w:t>
      </w:r>
      <w:proofErr w:type="gramStart"/>
      <w:r>
        <w:rPr>
          <w:rFonts w:ascii="Times New Roman" w:hAnsi="Times New Roman"/>
          <w:b/>
        </w:rPr>
        <w:t>h</w:t>
      </w:r>
      <w:proofErr w:type="gramEnd"/>
      <w:r w:rsidRPr="00647702">
        <w:rPr>
          <w:rFonts w:ascii="Times New Roman" w:hAnsi="Times New Roman"/>
          <w:b/>
        </w:rPr>
        <w:t>е</w:t>
      </w:r>
      <w:proofErr w:type="spellEnd"/>
      <w:r w:rsidRPr="00647702">
        <w:rPr>
          <w:rFonts w:ascii="Times New Roman" w:hAnsi="Times New Roman"/>
          <w:b/>
        </w:rPr>
        <w:t xml:space="preserve"> </w:t>
      </w:r>
      <w:proofErr w:type="spellStart"/>
      <w:r w:rsidRPr="00647702">
        <w:rPr>
          <w:rFonts w:ascii="Times New Roman" w:hAnsi="Times New Roman"/>
          <w:b/>
        </w:rPr>
        <w:t>хакимиэте</w:t>
      </w:r>
      <w:proofErr w:type="spellEnd"/>
      <w:r w:rsidRPr="00647702"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</w:rPr>
        <w:t xml:space="preserve">                </w:t>
      </w:r>
      <w:r w:rsidRPr="00647702">
        <w:rPr>
          <w:rFonts w:ascii="Times New Roman" w:hAnsi="Times New Roman"/>
          <w:b/>
        </w:rPr>
        <w:t>Республики Башкортостан</w:t>
      </w:r>
    </w:p>
    <w:p w:rsidR="00E66C0C" w:rsidRPr="00647702" w:rsidRDefault="00862A37" w:rsidP="00E66C0C">
      <w:pPr>
        <w:pStyle w:val="a6"/>
        <w:ind w:left="-120"/>
        <w:rPr>
          <w:rFonts w:ascii="Times New Roman" w:hAnsi="Times New Roman"/>
          <w:sz w:val="28"/>
          <w:szCs w:val="28"/>
        </w:rPr>
      </w:pPr>
      <w:r w:rsidRPr="00862A3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3.5pt;margin-top:6.25pt;width:499.5pt;height:0;z-index:251658240" o:connectortype="straight" strokeweight="3pt"/>
        </w:pict>
      </w:r>
      <w:r w:rsidR="00E66C0C" w:rsidRPr="00647702">
        <w:rPr>
          <w:rFonts w:ascii="Times New Roman" w:hAnsi="Times New Roman"/>
          <w:sz w:val="28"/>
          <w:szCs w:val="28"/>
        </w:rPr>
        <w:t xml:space="preserve">                </w:t>
      </w:r>
    </w:p>
    <w:p w:rsidR="00E66C0C" w:rsidRPr="00647702" w:rsidRDefault="00E66C0C" w:rsidP="00E66C0C">
      <w:pPr>
        <w:pStyle w:val="a6"/>
        <w:rPr>
          <w:rFonts w:ascii="Times New Roman" w:hAnsi="Times New Roman"/>
          <w:b/>
          <w:sz w:val="28"/>
          <w:szCs w:val="28"/>
        </w:rPr>
      </w:pPr>
      <w:r w:rsidRPr="00647702">
        <w:rPr>
          <w:rFonts w:ascii="Times New Roman" w:hAnsi="Times New Roman"/>
          <w:sz w:val="28"/>
          <w:szCs w:val="28"/>
        </w:rPr>
        <w:t xml:space="preserve">    </w:t>
      </w:r>
      <w:r w:rsidRPr="00647702">
        <w:rPr>
          <w:rFonts w:ascii="Times New Roman" w:hAnsi="Times New Roman"/>
          <w:b/>
          <w:sz w:val="28"/>
          <w:szCs w:val="28"/>
        </w:rPr>
        <w:t xml:space="preserve">КАРАР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647702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="00C20658">
        <w:rPr>
          <w:rFonts w:ascii="Times New Roman" w:hAnsi="Times New Roman"/>
          <w:b/>
          <w:sz w:val="28"/>
          <w:szCs w:val="28"/>
        </w:rPr>
        <w:t>7</w:t>
      </w:r>
      <w:r w:rsidRPr="00647702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  <w:r w:rsidRPr="00647702"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Pr="00647702">
        <w:rPr>
          <w:rFonts w:ascii="Times New Roman" w:hAnsi="Times New Roman"/>
          <w:b/>
          <w:sz w:val="28"/>
          <w:szCs w:val="28"/>
        </w:rPr>
        <w:t xml:space="preserve">   </w:t>
      </w:r>
    </w:p>
    <w:p w:rsidR="00E66C0C" w:rsidRPr="00E66C0C" w:rsidRDefault="00E66C0C" w:rsidP="00E66C0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66C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Pr="00E66C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E66C0C">
        <w:rPr>
          <w:rFonts w:ascii="Times New Roman" w:hAnsi="Times New Roman" w:cs="Times New Roman"/>
          <w:b/>
          <w:sz w:val="28"/>
          <w:szCs w:val="28"/>
        </w:rPr>
        <w:t xml:space="preserve"> д. Пахарь                     </w:t>
      </w:r>
      <w:r>
        <w:rPr>
          <w:rFonts w:ascii="Times New Roman" w:hAnsi="Times New Roman" w:cs="Times New Roman"/>
          <w:b/>
          <w:sz w:val="28"/>
          <w:szCs w:val="28"/>
        </w:rPr>
        <w:t>20 апреля</w:t>
      </w:r>
      <w:r w:rsidRPr="00E66C0C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E66C0C" w:rsidRDefault="00E66C0C" w:rsidP="00072B92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C0C" w:rsidRDefault="00E66C0C" w:rsidP="00072B92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C0C" w:rsidRDefault="00E66C0C" w:rsidP="00440994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0A0" w:rsidRPr="00CC7EF4" w:rsidRDefault="00A210A0" w:rsidP="00072B92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  <w:r w:rsidR="00E66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на территории</w:t>
      </w:r>
      <w:r w:rsidR="00E66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E66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Донской </w:t>
      </w:r>
      <w:r w:rsidR="00867DFB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  <w:r w:rsidR="00072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униципального района</w:t>
      </w:r>
      <w:r w:rsidR="00E66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Белебеевский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E66C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867DFB" w:rsidRPr="00CC7EF4" w:rsidRDefault="00867DFB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0A0" w:rsidRPr="00E66C0C" w:rsidRDefault="00440994" w:rsidP="00E66C0C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 территории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Белебеевский 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</w:t>
      </w:r>
      <w:proofErr w:type="gramStart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proofErr w:type="gramEnd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Белебеевский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E66C0C" w:rsidRPr="00E66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="00E66C0C" w:rsidRPr="00E66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="00E66C0C" w:rsidRPr="00E66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="00E66C0C" w:rsidRPr="00E66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</w:t>
      </w:r>
      <w:proofErr w:type="spellStart"/>
      <w:r w:rsidR="00E66C0C" w:rsidRPr="00E66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spellEnd"/>
      <w:r w:rsidR="00E66C0C" w:rsidRPr="00E66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0A0" w:rsidRPr="00E66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7197" w:rsidRPr="00DD3DFD" w:rsidRDefault="00A210A0" w:rsidP="00CC7EF4">
      <w:pPr>
        <w:shd w:val="clear" w:color="auto" w:fill="FFFFFF"/>
        <w:tabs>
          <w:tab w:val="left" w:pos="851"/>
          <w:tab w:val="left" w:pos="993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4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организации и проведения обучения населения мерам пожарной безопасности на территории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Белебеевский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1)</w:t>
      </w:r>
      <w:r w:rsidR="00437197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197" w:rsidRPr="00DD3DFD" w:rsidRDefault="00A210A0" w:rsidP="00CC7EF4">
      <w:pPr>
        <w:shd w:val="clear" w:color="auto" w:fill="FFFFFF"/>
        <w:tabs>
          <w:tab w:val="left" w:pos="851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9D5A9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администрации сельского поселения 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r w:rsidR="00CC7EF4" w:rsidRP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Белебеевский </w:t>
      </w:r>
      <w:r w:rsidR="00CC7EF4" w:rsidRP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0A0" w:rsidRPr="00DD3DFD" w:rsidRDefault="00CC7EF4" w:rsidP="00CC7EF4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  постановления оставляю за собой.</w:t>
      </w:r>
    </w:p>
    <w:p w:rsidR="00A210A0" w:rsidRDefault="00A210A0" w:rsidP="00CC7EF4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B92" w:rsidRDefault="00072B92" w:rsidP="00CC7EF4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92" w:rsidRPr="00DD3DFD" w:rsidRDefault="00072B92" w:rsidP="00CC7EF4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EF4" w:rsidRDefault="00867DFB" w:rsidP="00E66C0C">
      <w:pPr>
        <w:shd w:val="clear" w:color="auto" w:fill="FFFFFF"/>
        <w:tabs>
          <w:tab w:val="left" w:pos="7875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И.И. Султанов</w:t>
      </w:r>
    </w:p>
    <w:p w:rsidR="00072B92" w:rsidRDefault="00E66C0C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2B92" w:rsidRDefault="00072B92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92" w:rsidRDefault="00072B92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Pr="00DD3DFD" w:rsidRDefault="00A210A0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92" w:rsidRDefault="00072B92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9B" w:rsidRPr="00DD3DFD" w:rsidRDefault="009D5A9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0C" w:rsidRDefault="00E66C0C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C0C" w:rsidRPr="00DD3DFD" w:rsidRDefault="00E66C0C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Pr="00F96C0B" w:rsidRDefault="00A210A0" w:rsidP="00E66C0C">
      <w:pPr>
        <w:shd w:val="clear" w:color="auto" w:fill="FFFFFF"/>
        <w:ind w:left="4253" w:firstLine="2551"/>
        <w:jc w:val="left"/>
        <w:rPr>
          <w:rFonts w:ascii="Times New Roman" w:eastAsia="Times New Roman" w:hAnsi="Times New Roman" w:cs="Times New Roman"/>
          <w:lang w:eastAsia="ru-RU"/>
        </w:rPr>
      </w:pPr>
      <w:r w:rsidRPr="00F96C0B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A210A0" w:rsidRDefault="00A210A0" w:rsidP="00E66C0C">
      <w:pPr>
        <w:shd w:val="clear" w:color="auto" w:fill="FFFFFF"/>
        <w:ind w:left="4253" w:firstLine="2551"/>
        <w:jc w:val="left"/>
        <w:rPr>
          <w:rFonts w:ascii="Times New Roman" w:eastAsia="Times New Roman" w:hAnsi="Times New Roman" w:cs="Times New Roman"/>
          <w:lang w:eastAsia="ru-RU"/>
        </w:rPr>
      </w:pPr>
      <w:r w:rsidRPr="00F96C0B">
        <w:rPr>
          <w:rFonts w:ascii="Times New Roman" w:eastAsia="Times New Roman" w:hAnsi="Times New Roman" w:cs="Times New Roman"/>
          <w:lang w:eastAsia="ru-RU"/>
        </w:rPr>
        <w:t xml:space="preserve">к постановлению </w:t>
      </w:r>
      <w:r w:rsidR="00072B92">
        <w:rPr>
          <w:rFonts w:ascii="Times New Roman" w:eastAsia="Times New Roman" w:hAnsi="Times New Roman" w:cs="Times New Roman"/>
          <w:lang w:eastAsia="ru-RU"/>
        </w:rPr>
        <w:t>главы</w:t>
      </w:r>
    </w:p>
    <w:p w:rsidR="00F96C0B" w:rsidRDefault="00F96C0B" w:rsidP="00E66C0C">
      <w:pPr>
        <w:shd w:val="clear" w:color="auto" w:fill="FFFFFF"/>
        <w:ind w:left="4253" w:firstLine="2551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F96C0B" w:rsidRDefault="00E66C0C" w:rsidP="00E66C0C">
      <w:pPr>
        <w:shd w:val="clear" w:color="auto" w:fill="FFFFFF"/>
        <w:ind w:left="4253" w:firstLine="2551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Донской </w:t>
      </w:r>
      <w:r w:rsidR="00F96C0B">
        <w:rPr>
          <w:rFonts w:ascii="Times New Roman" w:eastAsia="Times New Roman" w:hAnsi="Times New Roman" w:cs="Times New Roman"/>
          <w:lang w:eastAsia="ru-RU"/>
        </w:rPr>
        <w:t>сельсовет</w:t>
      </w:r>
    </w:p>
    <w:p w:rsidR="00F96C0B" w:rsidRDefault="00F96C0B" w:rsidP="00E66C0C">
      <w:pPr>
        <w:shd w:val="clear" w:color="auto" w:fill="FFFFFF"/>
        <w:ind w:left="4253" w:firstLine="2551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F96C0B" w:rsidRPr="00F96C0B" w:rsidRDefault="00E66C0C" w:rsidP="00E66C0C">
      <w:pPr>
        <w:shd w:val="clear" w:color="auto" w:fill="FFFFFF"/>
        <w:ind w:left="4253" w:firstLine="2551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Белебеевский </w:t>
      </w:r>
      <w:r w:rsidR="00F96C0B">
        <w:rPr>
          <w:rFonts w:ascii="Times New Roman" w:eastAsia="Times New Roman" w:hAnsi="Times New Roman" w:cs="Times New Roman"/>
          <w:lang w:eastAsia="ru-RU"/>
        </w:rPr>
        <w:t>район</w:t>
      </w:r>
    </w:p>
    <w:p w:rsidR="00A210A0" w:rsidRPr="00F96C0B" w:rsidRDefault="00F96C0B" w:rsidP="00E66C0C">
      <w:pPr>
        <w:shd w:val="clear" w:color="auto" w:fill="FFFFFF"/>
        <w:ind w:left="4253" w:firstLine="2551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A210A0" w:rsidRPr="00F96C0B" w:rsidRDefault="002217B8" w:rsidP="00E66C0C">
      <w:pPr>
        <w:shd w:val="clear" w:color="auto" w:fill="FFFFFF"/>
        <w:ind w:left="4253" w:firstLine="2551"/>
        <w:jc w:val="left"/>
        <w:rPr>
          <w:rFonts w:ascii="Times New Roman" w:eastAsia="Times New Roman" w:hAnsi="Times New Roman" w:cs="Times New Roman"/>
          <w:lang w:eastAsia="ru-RU"/>
        </w:rPr>
      </w:pPr>
      <w:r w:rsidRPr="00F96C0B">
        <w:rPr>
          <w:rFonts w:ascii="Times New Roman" w:eastAsia="Times New Roman" w:hAnsi="Times New Roman" w:cs="Times New Roman"/>
          <w:lang w:eastAsia="ru-RU"/>
        </w:rPr>
        <w:t>о</w:t>
      </w:r>
      <w:r w:rsidR="00A210A0" w:rsidRPr="00F96C0B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E66C0C">
        <w:rPr>
          <w:rFonts w:ascii="Times New Roman" w:eastAsia="Times New Roman" w:hAnsi="Times New Roman" w:cs="Times New Roman"/>
          <w:lang w:eastAsia="ru-RU"/>
        </w:rPr>
        <w:t>20 апреля</w:t>
      </w:r>
      <w:r w:rsidR="00F96C0B">
        <w:rPr>
          <w:rFonts w:ascii="Times New Roman" w:eastAsia="Times New Roman" w:hAnsi="Times New Roman" w:cs="Times New Roman"/>
          <w:lang w:eastAsia="ru-RU"/>
        </w:rPr>
        <w:t xml:space="preserve"> 2018</w:t>
      </w:r>
      <w:r w:rsidR="00A210A0" w:rsidRPr="00F96C0B">
        <w:rPr>
          <w:rFonts w:ascii="Times New Roman" w:eastAsia="Times New Roman" w:hAnsi="Times New Roman" w:cs="Times New Roman"/>
          <w:lang w:eastAsia="ru-RU"/>
        </w:rPr>
        <w:t xml:space="preserve"> г. №</w:t>
      </w:r>
      <w:r w:rsidR="00072B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0994">
        <w:rPr>
          <w:rFonts w:ascii="Times New Roman" w:eastAsia="Times New Roman" w:hAnsi="Times New Roman" w:cs="Times New Roman"/>
          <w:lang w:eastAsia="ru-RU"/>
        </w:rPr>
        <w:t>2</w:t>
      </w:r>
      <w:r w:rsidR="00C20658">
        <w:rPr>
          <w:rFonts w:ascii="Times New Roman" w:eastAsia="Times New Roman" w:hAnsi="Times New Roman" w:cs="Times New Roman"/>
          <w:lang w:eastAsia="ru-RU"/>
        </w:rPr>
        <w:t>7</w:t>
      </w:r>
    </w:p>
    <w:p w:rsidR="00A210A0" w:rsidRPr="00DD3DFD" w:rsidRDefault="00A210A0" w:rsidP="00E66C0C">
      <w:pPr>
        <w:shd w:val="clear" w:color="auto" w:fill="FFFFFF"/>
        <w:ind w:firstLine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0A0" w:rsidRPr="00DD3DFD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26709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обучения населения мерам пожарной безопасности на территории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Белебеевский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</w:t>
      </w:r>
      <w:proofErr w:type="gramEnd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Российской Федерации и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правоотношения в сфере пожарной безопасности.</w:t>
      </w:r>
    </w:p>
    <w:p w:rsidR="00426709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1.2.Настоящий Порядок устанавливает единые требования к организации обучения населения мерам пожарной безопасности на территории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426709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A210A0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1.4.Настоящий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210A0" w:rsidRPr="00DD3DFD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обучения</w:t>
      </w:r>
    </w:p>
    <w:p w:rsidR="00426709" w:rsidRPr="00DD3DFD" w:rsidRDefault="00A210A0" w:rsidP="00F96C0B">
      <w:pPr>
        <w:shd w:val="clear" w:color="auto" w:fill="FFFFFF"/>
        <w:spacing w:before="12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Основными целями и задачами обучения населения мерам пожарной безопасности на территории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Донской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и выполнение гражданами тре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пожарной безопасности в различных сферах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426709" w:rsidRPr="00DD3DFD" w:rsidRDefault="00F96C0B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</w:t>
      </w:r>
      <w:r w:rsidR="00437197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медицинской помощи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709" w:rsidRPr="00DD3DFD" w:rsidRDefault="00F96C0B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пожаров и степени тяжести последствий от них;</w:t>
      </w:r>
    </w:p>
    <w:p w:rsidR="00426709" w:rsidRPr="00DD3DFD" w:rsidRDefault="00F96C0B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proofErr w:type="gramStart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709" w:rsidRPr="00DD3DFD" w:rsidRDefault="00F96C0B" w:rsidP="00F96C0B">
      <w:pPr>
        <w:shd w:val="clear" w:color="auto" w:fill="FFFFFF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A210A0" w:rsidRPr="00DD3DFD" w:rsidRDefault="00F96C0B" w:rsidP="00F96C0B">
      <w:pPr>
        <w:shd w:val="clear" w:color="auto" w:fill="FFFFFF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противопожарной пропаганды.</w:t>
      </w:r>
    </w:p>
    <w:p w:rsidR="00A210A0" w:rsidRPr="00DD3DFD" w:rsidRDefault="00A210A0" w:rsidP="00426709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Группы населения и формы обучения</w:t>
      </w:r>
      <w:r w:rsidR="00426709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709" w:rsidRPr="00DD3DFD" w:rsidRDefault="00A210A0" w:rsidP="00F96C0B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3.1. Обучение мерам пожарной безопасности проходят:</w:t>
      </w:r>
    </w:p>
    <w:p w:rsidR="00426709" w:rsidRPr="00DD3DFD" w:rsidRDefault="002C12A5" w:rsidP="00F96C0B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граждане, состоящие в трудовых отношениях (далее </w:t>
      </w:r>
      <w:r w:rsidR="0044099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работающее</w:t>
      </w:r>
      <w:r w:rsidR="004409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население);</w:t>
      </w:r>
      <w:proofErr w:type="gramStart"/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</w:t>
      </w:r>
      <w:r w:rsidR="00437197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здравоохранения или социального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обслуживания;</w:t>
      </w:r>
    </w:p>
    <w:p w:rsidR="009175CC" w:rsidRDefault="002C12A5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дети в дошкольных образовательных учреждениях и лица, обучающиеся в</w:t>
      </w:r>
      <w:r w:rsidR="004409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образовательных учреждениях (далее - обучающиеся).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26709" w:rsidRPr="00DD3DFD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3.2. Обучение работающего населения предусматривает: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привлечение на учения и тренировки в организациях и по месту проживания;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самостоятельное изучение требований пожарной безопасности и порядка действий при возникновении пожара.</w:t>
      </w:r>
    </w:p>
    <w:p w:rsidR="002217B8" w:rsidRPr="00DD3DFD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3.3.Для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426709" w:rsidRPr="00DD3DFD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3.5. Обучение мерам пожарной безопасности неработающего населения и лиц,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обучающихся в общеобразовательных учреждениях, проводится по месту проживания и предусматривает: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информирование о мерах пожарной безопасности, в том числе посредством организации и проведения собраний;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 на противопожарные темы;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привлечение на учения и тренировки по месту проживания;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26709" w:rsidRPr="00DD3DFD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тематических вечеров, конкурсов, викторин и иных мероприятий, проводимых во внеурочное время;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участие в учениях и тренировках по эвакуации из зданий образовательных учреждений, общежитий.</w:t>
      </w:r>
    </w:p>
    <w:p w:rsidR="00426709" w:rsidRPr="00DD3DFD" w:rsidRDefault="00A210A0" w:rsidP="009175CC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3.7.Обучение мерам пожарной безопасности проводится в форме: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за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нятий по специальным программам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противопожарного инструктажа;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лекций, бесед, учебных фильмов,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самостоятельной подготовки;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учений и тренировок.</w:t>
      </w:r>
    </w:p>
    <w:p w:rsidR="009175CC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пожарно-техническогоминимума.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3.9.Противопожарная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3.10.Обучение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</w:t>
      </w:r>
      <w:r w:rsidR="002C12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10A0" w:rsidRPr="00DD3DFD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210A0" w:rsidRPr="00DD3DFD" w:rsidRDefault="00A210A0" w:rsidP="00426709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2C12A5" w:rsidRDefault="00A210A0" w:rsidP="002C12A5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26709" w:rsidRPr="00DD3DFD" w:rsidRDefault="00A210A0" w:rsidP="002C12A5">
      <w:pPr>
        <w:shd w:val="clear" w:color="auto" w:fill="FFFFFF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426709" w:rsidRPr="00DD3DFD" w:rsidRDefault="00A210A0" w:rsidP="002C12A5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 w:rsidR="002C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66C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</w:t>
      </w:r>
      <w:r w:rsidR="002C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72B92" w:rsidRDefault="00E66C0C" w:rsidP="00E66C0C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Р.А. Никитина</w:t>
      </w:r>
    </w:p>
    <w:p w:rsidR="002C12A5" w:rsidRPr="00DD3DFD" w:rsidRDefault="002C12A5" w:rsidP="002C12A5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12A5" w:rsidRPr="00DD3DFD" w:rsidSect="00072B92">
      <w:pgSz w:w="11906" w:h="16838"/>
      <w:pgMar w:top="426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A0"/>
    <w:rsid w:val="00000E4E"/>
    <w:rsid w:val="00040AA3"/>
    <w:rsid w:val="00072B92"/>
    <w:rsid w:val="001045F4"/>
    <w:rsid w:val="002217B8"/>
    <w:rsid w:val="002C12A5"/>
    <w:rsid w:val="00426709"/>
    <w:rsid w:val="00437197"/>
    <w:rsid w:val="00440994"/>
    <w:rsid w:val="004438E5"/>
    <w:rsid w:val="006A064F"/>
    <w:rsid w:val="00862A37"/>
    <w:rsid w:val="008632FA"/>
    <w:rsid w:val="00867DFB"/>
    <w:rsid w:val="008965BA"/>
    <w:rsid w:val="009175CC"/>
    <w:rsid w:val="009D5A9B"/>
    <w:rsid w:val="00A210A0"/>
    <w:rsid w:val="00AC06AD"/>
    <w:rsid w:val="00C06D7B"/>
    <w:rsid w:val="00C20658"/>
    <w:rsid w:val="00C8696E"/>
    <w:rsid w:val="00CC7EF4"/>
    <w:rsid w:val="00D2607F"/>
    <w:rsid w:val="00D33C2A"/>
    <w:rsid w:val="00DD3DFD"/>
    <w:rsid w:val="00E0312B"/>
    <w:rsid w:val="00E23E72"/>
    <w:rsid w:val="00E66C0C"/>
    <w:rsid w:val="00E8531E"/>
    <w:rsid w:val="00ED4126"/>
    <w:rsid w:val="00F9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uiPriority w:val="9"/>
    <w:qFormat/>
    <w:rsid w:val="0086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ubtle Emphasis"/>
    <w:basedOn w:val="a0"/>
    <w:uiPriority w:val="19"/>
    <w:qFormat/>
    <w:rsid w:val="00437197"/>
    <w:rPr>
      <w:i/>
      <w:iCs/>
      <w:color w:val="808080" w:themeColor="text1" w:themeTint="7F"/>
    </w:rPr>
  </w:style>
  <w:style w:type="paragraph" w:styleId="a6">
    <w:name w:val="No Spacing"/>
    <w:link w:val="a7"/>
    <w:qFormat/>
    <w:rsid w:val="00E66C0C"/>
    <w:pPr>
      <w:ind w:firstLine="0"/>
      <w:jc w:val="left"/>
    </w:pPr>
  </w:style>
  <w:style w:type="character" w:customStyle="1" w:styleId="a7">
    <w:name w:val="Без интервала Знак"/>
    <w:basedOn w:val="a0"/>
    <w:link w:val="a6"/>
    <w:locked/>
    <w:rsid w:val="00E66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2B43-52B0-4472-ADFB-25FACC79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Админ</cp:lastModifiedBy>
  <cp:revision>14</cp:revision>
  <cp:lastPrinted>2018-04-23T09:34:00Z</cp:lastPrinted>
  <dcterms:created xsi:type="dcterms:W3CDTF">2017-06-06T12:15:00Z</dcterms:created>
  <dcterms:modified xsi:type="dcterms:W3CDTF">2018-04-23T09:40:00Z</dcterms:modified>
</cp:coreProperties>
</file>