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2" w:rsidRPr="003333FC" w:rsidRDefault="00BB5B25" w:rsidP="0074486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75pt;margin-top:-12.7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597650154" r:id="rId7"/>
        </w:pict>
      </w:r>
      <w:r w:rsidR="00744862" w:rsidRPr="003333F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744862" w:rsidRPr="003333F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744862"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744862" w:rsidRPr="003333F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744862" w:rsidRPr="003333FC">
        <w:rPr>
          <w:rFonts w:ascii="Times New Roman" w:hAnsi="Times New Roman"/>
          <w:b/>
          <w:sz w:val="24"/>
          <w:szCs w:val="24"/>
        </w:rPr>
        <w:t xml:space="preserve">                                      Администрация сельского поселения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Донской сельсовет </w:t>
      </w:r>
      <w:proofErr w:type="gramStart"/>
      <w:r w:rsidRPr="003333F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советы                                      района Белебеевский район</w:t>
      </w:r>
    </w:p>
    <w:p w:rsidR="00744862" w:rsidRPr="003333FC" w:rsidRDefault="00744862" w:rsidP="00744862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3333FC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3333F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3333FC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3333FC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3333F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3FC">
        <w:rPr>
          <w:rFonts w:ascii="Times New Roman" w:hAnsi="Times New Roman"/>
          <w:b/>
          <w:sz w:val="24"/>
          <w:szCs w:val="24"/>
        </w:rPr>
        <w:t xml:space="preserve">  Республики Башкортостан</w:t>
      </w:r>
    </w:p>
    <w:p w:rsidR="00744862" w:rsidRDefault="00BB5B25" w:rsidP="0074486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7.2pt;width:499.5pt;height:0;z-index:251661312" o:connectortype="straight" strokeweight="3pt"/>
        </w:pict>
      </w:r>
      <w:r w:rsidR="00744862" w:rsidRPr="00D03207">
        <w:rPr>
          <w:rFonts w:ascii="Times New Roman" w:hAnsi="Times New Roman"/>
          <w:sz w:val="24"/>
          <w:szCs w:val="24"/>
        </w:rPr>
        <w:t xml:space="preserve">               </w:t>
      </w:r>
    </w:p>
    <w:p w:rsidR="00744862" w:rsidRDefault="00744862" w:rsidP="00744862">
      <w:pPr>
        <w:ind w:hanging="567"/>
        <w:rPr>
          <w:rFonts w:ascii="Times New Roman" w:hAnsi="Times New Roman"/>
          <w:b/>
          <w:sz w:val="28"/>
          <w:szCs w:val="28"/>
        </w:rPr>
      </w:pPr>
      <w:r w:rsidRPr="00574FF6">
        <w:rPr>
          <w:rFonts w:ascii="Times New Roman" w:hAnsi="Times New Roman"/>
          <w:b/>
          <w:sz w:val="28"/>
          <w:szCs w:val="28"/>
        </w:rPr>
        <w:t xml:space="preserve">       </w:t>
      </w:r>
      <w:r w:rsidRPr="00744862">
        <w:rPr>
          <w:rFonts w:ascii="Times New Roman" w:hAnsi="Times New Roman"/>
          <w:b/>
          <w:sz w:val="28"/>
          <w:szCs w:val="28"/>
        </w:rPr>
        <w:t>БОЙОРОК                                    № 4</w:t>
      </w:r>
      <w:r w:rsidR="00C11890">
        <w:rPr>
          <w:rFonts w:ascii="Times New Roman" w:hAnsi="Times New Roman"/>
          <w:b/>
          <w:sz w:val="28"/>
          <w:szCs w:val="28"/>
        </w:rPr>
        <w:t>3</w:t>
      </w:r>
      <w:r w:rsidRPr="0074486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9B4A13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FF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</w:t>
      </w:r>
      <w:r w:rsidR="00C11890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июль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9B4A13"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</w:t>
      </w:r>
      <w:r w:rsidRPr="009B4A13">
        <w:rPr>
          <w:rFonts w:ascii="Times New Roman" w:hAnsi="Times New Roman"/>
          <w:b/>
          <w:sz w:val="28"/>
          <w:szCs w:val="28"/>
        </w:rPr>
        <w:t xml:space="preserve">д. Пахарь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11890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9B4A1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9B4A13">
        <w:rPr>
          <w:rFonts w:ascii="Times New Roman" w:hAnsi="Times New Roman"/>
          <w:b/>
          <w:sz w:val="28"/>
          <w:szCs w:val="28"/>
        </w:rPr>
        <w:t xml:space="preserve">г.  </w:t>
      </w:r>
    </w:p>
    <w:p w:rsidR="00744862" w:rsidRPr="00255784" w:rsidRDefault="00744862" w:rsidP="0074486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F53409" w:rsidRDefault="00F53409" w:rsidP="00FC499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9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 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сельского поселения 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Pr="00FC499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9B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744862" w:rsidRDefault="00FC499B" w:rsidP="00FC49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г. №887 (в ред. Постановлений Правительства РФ от 19.11.2016 г. № 1218, от 22.04.2017 г.  № 483, от 18.05.2017 г. № 592, от 09.08.2017 г. № 954, от 17.10.2017 г. № 1263), администрация </w:t>
      </w:r>
      <w:r w:rsidRPr="00FC49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Pr="00FC4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99B" w:rsidRPr="00744862" w:rsidRDefault="00744862" w:rsidP="00FC49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74486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4486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448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44862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FC499B" w:rsidRPr="00744862">
        <w:rPr>
          <w:rFonts w:ascii="Times New Roman" w:hAnsi="Times New Roman" w:cs="Times New Roman"/>
          <w:b/>
          <w:sz w:val="28"/>
          <w:szCs w:val="28"/>
        </w:rPr>
        <w:t>:</w:t>
      </w:r>
      <w:r w:rsidR="00FC499B" w:rsidRPr="0074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C499B" w:rsidRP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сельского поселения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Pr="00FC4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,  согласно приложению к настоящему постановлению.</w:t>
      </w:r>
    </w:p>
    <w:p w:rsidR="00FC499B" w:rsidRP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азместить в информационно — телекоммуникационной сети Интернет на официальном сайте администрации сельского поселения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Pr="00FC4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9B" w:rsidRDefault="006A2537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rPr>
          <w:sz w:val="28"/>
          <w:szCs w:val="28"/>
        </w:rPr>
      </w:pP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C49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744862">
        <w:rPr>
          <w:rFonts w:ascii="Times New Roman" w:hAnsi="Times New Roman" w:cs="Times New Roman"/>
          <w:sz w:val="28"/>
          <w:szCs w:val="28"/>
        </w:rPr>
        <w:t>И.И. Султанов</w:t>
      </w: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  <w:r w:rsidRPr="00FC499B">
        <w:rPr>
          <w:lang w:eastAsia="ru-RU"/>
        </w:rPr>
        <w:t> </w:t>
      </w:r>
    </w:p>
    <w:p w:rsidR="00FC499B" w:rsidRDefault="00FC499B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744862" w:rsidRDefault="00744862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49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11890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74486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13AA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44862">
        <w:rPr>
          <w:rFonts w:ascii="Times New Roman" w:hAnsi="Times New Roman" w:cs="Times New Roman"/>
          <w:sz w:val="24"/>
          <w:szCs w:val="24"/>
          <w:lang w:eastAsia="ru-RU"/>
        </w:rPr>
        <w:t xml:space="preserve">.2018 </w:t>
      </w:r>
      <w:r w:rsidRPr="00FC499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744862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C1189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4486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744862" w:rsidRPr="0074486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6A2537" w:rsidRDefault="006A2537" w:rsidP="006A2537">
      <w:pPr>
        <w:pStyle w:val="a6"/>
        <w:rPr>
          <w:lang w:eastAsia="ru-RU"/>
        </w:rPr>
      </w:pPr>
    </w:p>
    <w:p w:rsidR="006A2537" w:rsidRPr="006A2537" w:rsidRDefault="00FC499B" w:rsidP="006A2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499B" w:rsidRPr="00FC499B" w:rsidRDefault="00FC499B" w:rsidP="006A253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сельского поселения</w:t>
      </w:r>
      <w:r w:rsidR="00744862" w:rsidRPr="0074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="00744862" w:rsidRPr="00FC499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74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62" w:rsidRPr="00FC499B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FC499B" w:rsidRPr="00FC499B" w:rsidRDefault="00FC499B" w:rsidP="00FC4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2537">
        <w:rPr>
          <w:rFonts w:ascii="Times New Roman" w:hAnsi="Times New Roman" w:cs="Times New Roman"/>
          <w:sz w:val="28"/>
          <w:szCs w:val="28"/>
          <w:lang w:eastAsia="ru-RU"/>
        </w:rPr>
        <w:t xml:space="preserve">1.1 Настоящий Порядок регламентирует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субсидия), осуществляющим деятельность на территории </w:t>
      </w:r>
      <w:r w:rsidR="00DB7F54" w:rsidRPr="00FC49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="00DB7F54" w:rsidRPr="00FC49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744862">
        <w:rPr>
          <w:rFonts w:ascii="Times New Roman" w:hAnsi="Times New Roman" w:cs="Times New Roman"/>
          <w:sz w:val="28"/>
          <w:szCs w:val="28"/>
        </w:rPr>
        <w:t xml:space="preserve"> </w:t>
      </w:r>
      <w:r w:rsidRPr="006A2537">
        <w:rPr>
          <w:rFonts w:ascii="Times New Roman" w:hAnsi="Times New Roman" w:cs="Times New Roman"/>
          <w:sz w:val="28"/>
          <w:szCs w:val="28"/>
          <w:lang w:eastAsia="ru-RU"/>
        </w:rPr>
        <w:t>(далее – сельское поселение), на безвозмездной и безвозвратной основе за счет средств бюджета сельского поселения.</w:t>
      </w:r>
      <w:proofErr w:type="gramEnd"/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1.2. Целью предоставления субсидий является оказание поддержки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услуг. Субсидии предоставляются на возмещение затрат или недополученных доходов в связи с производством (реализацией) товаров, выполнением работ, оказанием услуг на территории сельского поселения.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1.3. Главным распорядителем бюджетных средств, осуществляющим предоставление субсидии из бюджета сельского поселения в целях возмещения затрат или недополученных доходов в связи с производством (реализацией) товаров, выполнением работ, оказанием услуг на территории сельского поселения, является Администрация сельского поселения.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1.4. Предоставление субсидий осуществляется в пределах бюджетных ассигнований, предусмотренных в бюджете сельского поселения  на текущий финансовый год и на плановый период, и лимитов бюджетных обязательств, утвержденных в установленном порядке на предоставление субсидий, на безвозмездной и безвозвратной основе.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1.5. Право на получение субсидии имеют юридические лица (за исключением муниципальных учреждений), индивидуальные предприниматели, физические лица - производители товаров, работ, услуг, удовлетворяющие следующим критериям: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1) наличие регистрации получателя субсидий на территории сельского поселения;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3) соблюдение условий, указанных в пункте 2.10 настоящего Порядка.</w:t>
      </w:r>
    </w:p>
    <w:p w:rsidR="00FC499B" w:rsidRPr="00FC499B" w:rsidRDefault="00FC499B" w:rsidP="00DB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2.Условия и порядок предоставления субсидий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2.1. Администрация сельского поселения  (далее – администрация) размещает на официальном сайте сельского поселения  в информационно-телекоммуникационной сети «Интернет»,  информацию о начале и сроках приема документов на получение субсидий, перечне представляемых документов, требованиях к претендентам на получение поддержки из бюджета сельского поселения  в виде субсидий, правилах проведения и результатах конкурсного отбора.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2.2. Перечень документов, представляемых претендентом на получение субсидий в Администрацию  сельского поселения, а также требования к указанным документам: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заявление о предоставлении субсидии установленной формы за подписью руководителя согласно приложению 1 к настоящему Порядку;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справка-расчет на предоставлен</w:t>
      </w:r>
      <w:r w:rsidR="00137760">
        <w:rPr>
          <w:rFonts w:ascii="Times New Roman" w:hAnsi="Times New Roman" w:cs="Times New Roman"/>
          <w:sz w:val="28"/>
          <w:szCs w:val="28"/>
          <w:lang w:eastAsia="ru-RU"/>
        </w:rPr>
        <w:t xml:space="preserve">ие субсидии </w:t>
      </w:r>
      <w:proofErr w:type="gramStart"/>
      <w:r w:rsidR="0013776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37760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юридического лица, индивидуального предпринимателя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учредительные документы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5) 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6) справка из налогового органа, подписанная ее руководителем (иным уполномоченным лицом) об открытых счетах на последнюю перед проведением отбора отчетную дату;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7) справка налогового органа, подписанная ее руководителем (иным уполномоченным лицом), подтверждающая на первое число месяца, предшествующего месяцу, в котором планируется заключение Соглашения, отсутствие сведений о прекращении деятельности,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8) справка налогового органа, подписанная ее руководителем (иным уполномоченным лицом), подтверждающая отсутствие у заявителя по состоянию на первое число месяца, предшествующего месяцу, в котором планируется заключение Соглашения,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2.3. Ответственность за достоверность сведений и подлинность представленных в соответствии с пунктом 2.2 настоящего Порядка документов несет претендент на получение муниципальной  поддержки в виде субсидий.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Администрация сельского поселения  осуществляет прием представленных документов, регистрирует заявления о предоставлении субсидий в день поступления.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документов и проверки достоверности сведений, содержащихся в них (при необходимости – с выездом в организацию), не должен превышать 10 рабочих дней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По окончании рассмотрения и проверки документов Администрация  сельского поселения  в течение трех рабочих дней на основании документов, указанных в пункте 2.1 настоящего Порядка, составляет сводные справки-расчеты на предоставление субсидий, которые направляются комиссии по отбору получателей субсидии (далее – Комиссия).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2.5. Отбор претендентов на получение поддержки из бюджета   сельского поселения   в виде субсидий осуществляется Комиссией по отбору получателей субсидии (далее – Комиссия).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Состав Комиссии утверждается распоряжением Администрации 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2.6. На основании предоставленных Администрацией документов  в течение 5 рабочих дней Комиссия принимает решение об отборе юридических лиц, индивидуальных предпринимателей, физических лиц - производителей товаров, работ, услуг на получение субсидий из бюджета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Информация о принятом Комиссией решении доводится до участников отбора путем её размещения на официальном сайте органов местного самоуправл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  в информационно-телекоммуникационной сети «Интернет» в течение пяти календарных дней   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2.7. Основанием для отказа в выделении субсидий являются: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 несоответствие критериям, установленным пунктом 1.5 Порядка;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-несоответствие представленных получателем субсидии перечня документов, определенного пунктом 2.1 порядка или непредставление (предоставление не в полном объеме) указанных документов;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недостоверность предоставленной получателем субсидии информации.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2.8. Расчет размера субсидии осуществляется в следующем порядке: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по истечении срока, установленного для подачи документов, определяется число поданных заявок на получение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после проверки представленных документов путем суммирования подтвержденных документами данных об объемах затрат определяется общий объем затрат по всем получателям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по каждому получателю субсидии определяется доля получателя субсидии в общем объеме затрат по следующей формуле: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Kn=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*100/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Oo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доля получателя субсидии в общем объеме затрат;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– объем субсидируемых затрат по получателю субсидии,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Oo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общий объем затрат по всем получателям субсидий,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на основании доли и доведенных объемов финансирования исчисляется размер субсидии в суммовом выражении по следующей формуле: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= S*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субсидии в суммовом выражении,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S – сумма выделенных средств из бюджета сельского поселения на цели субсидирования,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доля получателя субсидии в общем объеме затрат.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2.9. Администрация сельского поселения как главный распорядитель бюджетных средств на основании протокола Комиссии заключает с получателями субсидии соглашения (договоры), в соответствии с типовой формой, установленной Администрацией  сельского поселения    для соответствующего вида субсидии, которые содержат следующие положения: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сведения о размере предоставляемой субсидии;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целевое назначение субсидии;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требование о согласии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проверки соблюдения получателем субсидии условий, целей и порядка ее предоставления;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обязательство организации – получателя субсидии о представлении отчетов об исполнении им обязательств, вытекающих из Соглашения, а также сроки и порядок представления указанных отчетов;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5) порядок осуществления проверки исполнения обязательств, вытекающих из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6) основания для расторжения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7) случаи возврата в текущем финансовом году получателем субсидии остатков субсидии, не использованных в отчетном финансовом году;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8) условия возврата субсидии в текущем финансовом году;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9) ответственность сторон за нарушение условий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10) иные условия, определяемые по согласованию сторон.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отсутствие у получателя субсидии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1.2 настоящего Порядка;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2.11. Администрация сельского поселения  как главный распорядитель бюджетных средств, вправе установить в Соглашении показатели результативности предоставления субсидии.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2.12. Перечисление субсидии осуществляется на основании протокола Комиссии и Соглашения в течение 10 рабочих дней со дня заключения Соглашения.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2.13. Перечисление субсидии осуществляется с лицевого счета Администрации  сельского поселения на расчетный счет получателя субсидии, открытый в кредитной организации, на основании протокола Комиссии и в сроки, установленные Соглашением.</w:t>
      </w:r>
    </w:p>
    <w:p w:rsidR="00FC499B" w:rsidRPr="00FC499B" w:rsidRDefault="00FC499B" w:rsidP="009C5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3.1. Получатели субсидий несут ответственность за их целевое использование и представляют Администрации  сельского поселения  как главному распорядителю бюджетных средств отчетность об использовании субсидий по форме согласно приложению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4.1. Администрация  сельского поселения  как главный распорядитель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 субсидий в порядке, установленном Бюджетным кодексом Российской Федерации.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4.2. Главный распорядитель вправе в случае нецелевого использования субсидий, ненадлежащего выполнения работ, оказания услуг, нарушения условий договора (соглашения) уменьшить размер или прекратить предоставление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субсидий, а также принять решение об их возврате в бюджет 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4.3. Субсидия подлежит возврату в полном объеме в бюджет  сельского поселения  в случаях: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нарушения условий, установленных при предоставлении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выявления факта предоставления документов, содержащих недостоверную информацию;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 нецелевого использования субсидии.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В случае если после предоставления субсидии выявлено нарушение получателем субсидии условий предоставления субсидии (в том числе представления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случаях, предусмотренных договором (соглашением), субсидия подлежит возврату в бюджет  сельского поселения  в течение 10 рабочих дней со дня получения получателем су</w:t>
      </w:r>
      <w:r w:rsidR="005D1014">
        <w:rPr>
          <w:rFonts w:ascii="Times New Roman" w:hAnsi="Times New Roman" w:cs="Times New Roman"/>
          <w:sz w:val="28"/>
          <w:szCs w:val="28"/>
          <w:lang w:eastAsia="ru-RU"/>
        </w:rPr>
        <w:t>бсидии</w:t>
      </w:r>
      <w:proofErr w:type="gramEnd"/>
      <w:r w:rsidR="005D101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Администрации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Требование о возврате субсидии в бюджет сельского поселения  в письменной форме направляется получателю субсидии в течение 5 рабочих дней со дня выявления нарушения.  Получатель субсидии вправе обжаловать требование Администрации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Возврат перечисления денежных сре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юджет сельского поселения осуществляется получателем субсидии в добровольном порядке или по решению суда на расчетный счет, указанный в требовании.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4.5. Невозвращенные средства субсидии подлежат взысканию Администрацией сельского поселения  в соответствии с законодательством и условиями заключенных договоров (соглашений).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 осуществляется в соответствии с Бюджетным кодексом Российской Федерации и иными нормативными правовыми актами в установленном порядке.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1014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FC499B" w:rsidRPr="009C5950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C499B"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>Р.А. Никитина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1014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Pr="009C5950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FC499B" w:rsidRDefault="00FC499B" w:rsidP="005D1014">
      <w:pPr>
        <w:pStyle w:val="a6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C499B" w:rsidRDefault="00FC499B" w:rsidP="005D1014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9C5950" w:rsidRPr="009C5950" w:rsidRDefault="00C1189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50" w:rsidRPr="009C5950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9C5950" w:rsidRPr="009C5950" w:rsidRDefault="00C1189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62">
        <w:rPr>
          <w:rFonts w:ascii="Times New Roman" w:hAnsi="Times New Roman" w:cs="Times New Roman"/>
          <w:sz w:val="28"/>
          <w:szCs w:val="28"/>
        </w:rPr>
        <w:t>Донской</w:t>
      </w:r>
      <w:r w:rsidR="009C5950" w:rsidRPr="009C595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C5950" w:rsidRPr="009C5950" w:rsidRDefault="00C1189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50" w:rsidRPr="009C5950">
        <w:rPr>
          <w:rFonts w:ascii="Times New Roman" w:hAnsi="Times New Roman" w:cs="Times New Roman"/>
          <w:sz w:val="28"/>
          <w:szCs w:val="28"/>
        </w:rPr>
        <w:t>МР Белебеевский район РБ</w:t>
      </w:r>
    </w:p>
    <w:p w:rsidR="009C5950" w:rsidRDefault="00C11890" w:rsidP="009C5950">
      <w:pPr>
        <w:pStyle w:val="a6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C5950" w:rsidRPr="009C5950" w:rsidRDefault="009C5950" w:rsidP="009C5950">
      <w:pPr>
        <w:pStyle w:val="a6"/>
        <w:ind w:firstLine="3828"/>
        <w:jc w:val="center"/>
        <w:rPr>
          <w:rFonts w:ascii="Times New Roman" w:eastAsia="Times New Roman" w:hAnsi="Times New Roman" w:cs="Times New Roman"/>
          <w:lang w:eastAsia="ru-RU"/>
        </w:rPr>
      </w:pPr>
      <w:r w:rsidRPr="009C5950">
        <w:rPr>
          <w:rFonts w:ascii="Times New Roman" w:eastAsia="Times New Roman" w:hAnsi="Times New Roman" w:cs="Times New Roman"/>
          <w:lang w:eastAsia="ru-RU"/>
        </w:rPr>
        <w:t>(Ф.И.О.)</w:t>
      </w:r>
    </w:p>
    <w:p w:rsidR="00FC499B" w:rsidRPr="009C5950" w:rsidRDefault="00C11890" w:rsidP="009C5950">
      <w:pPr>
        <w:pStyle w:val="a6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9B" w:rsidRPr="009C5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FC499B" w:rsidRDefault="00FC499B" w:rsidP="009C5950">
      <w:pPr>
        <w:pStyle w:val="a6"/>
        <w:ind w:firstLine="3828"/>
        <w:jc w:val="center"/>
        <w:rPr>
          <w:rFonts w:ascii="Times New Roman" w:eastAsia="Times New Roman" w:hAnsi="Times New Roman" w:cs="Times New Roman"/>
          <w:lang w:eastAsia="ru-RU"/>
        </w:rPr>
      </w:pPr>
      <w:r w:rsidRPr="009C5950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744862" w:rsidRPr="009C5950" w:rsidRDefault="00744862" w:rsidP="009C5950">
      <w:pPr>
        <w:pStyle w:val="a6"/>
        <w:ind w:firstLine="382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утвержденным постановлением администрации сельского поселения  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_________________№_____, ______________________________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9C5950">
        <w:rPr>
          <w:rFonts w:ascii="Times New Roman" w:hAnsi="Times New Roman" w:cs="Times New Roman"/>
          <w:lang w:eastAsia="ru-RU"/>
        </w:rPr>
        <w:t>(наименование организации-заявителя)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  за ___________________ (период).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ИНН________________ КПП 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ОГРН_________________________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9C59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БИК____________________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 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9C5950">
        <w:rPr>
          <w:rFonts w:ascii="Times New Roman" w:hAnsi="Times New Roman" w:cs="Times New Roman"/>
          <w:lang w:eastAsia="ru-RU"/>
        </w:rPr>
        <w:t>(подпись)                       (расшифровка подписи)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«_____»_____________20____ года</w:t>
      </w:r>
    </w:p>
    <w:p w:rsidR="00FC499B" w:rsidRPr="00FC499B" w:rsidRDefault="00FC499B" w:rsidP="00FC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99B" w:rsidRPr="00FC499B" w:rsidRDefault="00FC499B" w:rsidP="00FC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950" w:rsidRPr="00FC499B" w:rsidRDefault="009C5950" w:rsidP="009C5950">
      <w:pPr>
        <w:pStyle w:val="a6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42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50" w:rsidRDefault="009C5950" w:rsidP="009C5950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 достижении показателя результативности предоставления в _______ году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из бюджета </w:t>
      </w:r>
      <w:r w:rsidR="007448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 (недополученных доходов)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 связи с производством (реализацией) товаров, выполнением работ,</w:t>
      </w:r>
    </w:p>
    <w:p w:rsidR="00FC499B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оказанием услуг на территории сельского поселения</w:t>
      </w:r>
    </w:p>
    <w:p w:rsidR="00242C5B" w:rsidRPr="009C5950" w:rsidRDefault="00242C5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Отчетный период 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организации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организации__________________________________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ИНН____________________     КПП 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ОГРН______________________________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9C59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БИК________________Кор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чет_______________________________________</w:t>
      </w:r>
    </w:p>
    <w:p w:rsidR="00FC499B" w:rsidRPr="00FC499B" w:rsidRDefault="00FC499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987"/>
        <w:gridCol w:w="2331"/>
        <w:gridCol w:w="2544"/>
      </w:tblGrid>
      <w:tr w:rsidR="00FC499B" w:rsidRPr="009C5950" w:rsidTr="009C5950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осуществленных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затрат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 за период, предшествующий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периоду, в котором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предоставлена субсидия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 за период, в котором предоставлена субсидия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результативности*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    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       (подпись)                            (расшифровка подписи)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Главный бухгалтер __________________           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 (подпись)                                          (расшифровка подписи)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М.П.   (если в соответствии с законодательством Российской Федерации лицо,</w:t>
      </w:r>
      <w:proofErr w:type="gramEnd"/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представившее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расчет, имеет печать)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«_____»_____________20____ года</w:t>
      </w:r>
    </w:p>
    <w:p w:rsidR="00242C5B" w:rsidRPr="00FC499B" w:rsidRDefault="00242C5B" w:rsidP="00242C5B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2C5B" w:rsidRDefault="00242C5B" w:rsidP="00242C5B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СПРАВКА-РАСЧЕТ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размера субсидии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за _________________ 20____ года</w:t>
      </w:r>
    </w:p>
    <w:p w:rsid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Отчетный период _____________________________________________________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организации 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ИНН_____________________   КПП ____________________ ОГРН_______________________________________________________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242C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БИК________________________ Кор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>чет_____________________________________________________________</w:t>
      </w:r>
    </w:p>
    <w:p w:rsidR="00FC499B" w:rsidRPr="00FC499B" w:rsidRDefault="00FC499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2074"/>
        <w:gridCol w:w="1843"/>
        <w:gridCol w:w="1843"/>
        <w:gridCol w:w="3312"/>
      </w:tblGrid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осуществленных затрат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затрат, подлежащих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компенсации, тыс. рублей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затрат, заявленных на субсидирование и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подлежащих возмещению, тыс. рублей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2C5B" w:rsidRDefault="00242C5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5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2C5B" w:rsidRPr="00242C5B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    __________________________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       (подпись)                            (расшифровка подписи)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Главный бухгалтер __________________           __________________________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 (подпись)                                          (расшифровка подписи)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М.П.   (если в соответствии с законодательством Российской Федерации лицо,</w:t>
      </w:r>
      <w:proofErr w:type="gramEnd"/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представившее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расчет, имеет печать)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4925" w:rsidRPr="00FC499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«_____»_____________20____ года</w:t>
      </w:r>
    </w:p>
    <w:sectPr w:rsidR="001C4925" w:rsidRPr="00FC499B" w:rsidSect="00FC49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17CB"/>
    <w:multiLevelType w:val="multilevel"/>
    <w:tmpl w:val="0C6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1EB"/>
    <w:rsid w:val="00137760"/>
    <w:rsid w:val="001C4925"/>
    <w:rsid w:val="00242C5B"/>
    <w:rsid w:val="00294D7C"/>
    <w:rsid w:val="002E21EB"/>
    <w:rsid w:val="004D2238"/>
    <w:rsid w:val="00513AAB"/>
    <w:rsid w:val="005B1B0A"/>
    <w:rsid w:val="005D1014"/>
    <w:rsid w:val="006A2537"/>
    <w:rsid w:val="00744862"/>
    <w:rsid w:val="009C5950"/>
    <w:rsid w:val="00AF3000"/>
    <w:rsid w:val="00BB5B25"/>
    <w:rsid w:val="00C11890"/>
    <w:rsid w:val="00DB7F54"/>
    <w:rsid w:val="00F21E7E"/>
    <w:rsid w:val="00F53409"/>
    <w:rsid w:val="00FC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link w:val="a7"/>
    <w:qFormat/>
    <w:rsid w:val="00FC499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74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uiPriority w:val="1"/>
    <w:qFormat/>
    <w:rsid w:val="00FC4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03F2-027A-4DD0-873F-54E56CF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cp:lastPrinted>2018-09-04T11:39:00Z</cp:lastPrinted>
  <dcterms:created xsi:type="dcterms:W3CDTF">2018-04-11T09:54:00Z</dcterms:created>
  <dcterms:modified xsi:type="dcterms:W3CDTF">2018-09-05T05:56:00Z</dcterms:modified>
</cp:coreProperties>
</file>