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EC" w:rsidRDefault="00CE72EC">
      <w:bookmarkStart w:id="0" w:name="_GoBack"/>
      <w:bookmarkEnd w:id="0"/>
      <w:r>
        <w:rPr>
          <w:noProof/>
          <w:lang w:eastAsia="ru-RU"/>
        </w:rPr>
        <mc:AlternateContent>
          <mc:Choice Requires="wps">
            <w:drawing>
              <wp:anchor distT="0" distB="0" distL="114300" distR="114300" simplePos="0" relativeHeight="251659264" behindDoc="0" locked="0" layoutInCell="1" allowOverlap="1" wp14:anchorId="6AD3C90D" wp14:editId="59D4DF6C">
                <wp:simplePos x="0" y="0"/>
                <wp:positionH relativeFrom="column">
                  <wp:posOffset>-661035</wp:posOffset>
                </wp:positionH>
                <wp:positionV relativeFrom="paragraph">
                  <wp:posOffset>-430530</wp:posOffset>
                </wp:positionV>
                <wp:extent cx="6842760" cy="1066800"/>
                <wp:effectExtent l="38100" t="0" r="53340" b="38100"/>
                <wp:wrapNone/>
                <wp:docPr id="2" name="Круглая лента лицом вверх 2"/>
                <wp:cNvGraphicFramePr/>
                <a:graphic xmlns:a="http://schemas.openxmlformats.org/drawingml/2006/main">
                  <a:graphicData uri="http://schemas.microsoft.com/office/word/2010/wordprocessingShape">
                    <wps:wsp>
                      <wps:cNvSpPr/>
                      <wps:spPr>
                        <a:xfrm>
                          <a:off x="0" y="0"/>
                          <a:ext cx="6842760" cy="1066800"/>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4BD" w:rsidRPr="00CE72EC" w:rsidRDefault="004E14BD" w:rsidP="00CE72EC">
                            <w:pPr>
                              <w:jc w:val="center"/>
                              <w:rPr>
                                <w:rFonts w:ascii="Bradley Hand ITC" w:hAnsi="Bradley Hand ITC"/>
                                <w:i/>
                                <w:sz w:val="96"/>
                                <w:szCs w:val="96"/>
                              </w:rPr>
                            </w:pPr>
                            <w:r w:rsidRPr="00CE72EC">
                              <w:rPr>
                                <w:rFonts w:ascii="Times New Roman" w:hAnsi="Times New Roman" w:cs="Times New Roman"/>
                                <w:i/>
                                <w:sz w:val="96"/>
                                <w:szCs w:val="96"/>
                              </w:rPr>
                              <w:t>ДОНСКИЕ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2" o:spid="_x0000_s1026" type="#_x0000_t108" style="position:absolute;margin-left:-52.05pt;margin-top:-33.9pt;width:538.8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" fillcolor="#4f81bd [3204]" strokecolor="#243f60 [1604]" strokeweight="2pt">
                <v:textbox>
                  <w:txbxContent>
                    <w:p w:rsidR="004E14BD" w:rsidRPr="00CE72EC" w:rsidRDefault="004E14BD" w:rsidP="00CE72EC">
                      <w:pPr>
                        <w:jc w:val="center"/>
                        <w:rPr>
                          <w:rFonts w:ascii="Bradley Hand ITC" w:hAnsi="Bradley Hand ITC"/>
                          <w:i/>
                          <w:sz w:val="96"/>
                          <w:szCs w:val="96"/>
                        </w:rPr>
                      </w:pPr>
                      <w:r w:rsidRPr="00CE72EC">
                        <w:rPr>
                          <w:rFonts w:ascii="Times New Roman" w:hAnsi="Times New Roman" w:cs="Times New Roman"/>
                          <w:i/>
                          <w:sz w:val="96"/>
                          <w:szCs w:val="96"/>
                        </w:rPr>
                        <w:t>ДОНСКИЕ</w:t>
                      </w:r>
                    </w:p>
                  </w:txbxContent>
                </v:textbox>
              </v:shape>
            </w:pict>
          </mc:Fallback>
        </mc:AlternateContent>
      </w:r>
    </w:p>
    <w:p w:rsidR="00CE72EC" w:rsidRDefault="00CE72EC" w:rsidP="00CE72EC">
      <w:pPr>
        <w:pStyle w:val="a3"/>
        <w:rPr>
          <w:rFonts w:asciiTheme="minorHAnsi" w:eastAsiaTheme="minorHAnsi" w:hAnsiTheme="minorHAnsi" w:cstheme="minorBidi"/>
          <w:i w:val="0"/>
          <w:iCs w:val="0"/>
          <w:color w:val="auto"/>
          <w:spacing w:val="0"/>
          <w:sz w:val="22"/>
          <w:szCs w:val="22"/>
        </w:rPr>
      </w:pPr>
    </w:p>
    <w:p w:rsidR="008A2C42" w:rsidRDefault="00CE72EC" w:rsidP="00CE72EC">
      <w:pPr>
        <w:pStyle w:val="a3"/>
        <w:jc w:val="center"/>
        <w:rPr>
          <w:sz w:val="96"/>
          <w:szCs w:val="96"/>
        </w:rPr>
      </w:pPr>
      <w:r>
        <w:rPr>
          <w:rFonts w:asciiTheme="minorHAnsi" w:eastAsiaTheme="minorHAnsi" w:hAnsiTheme="minorHAnsi" w:cstheme="minorBidi"/>
          <w:i w:val="0"/>
          <w:iCs w:val="0"/>
          <w:color w:val="auto"/>
          <w:spacing w:val="0"/>
          <w:sz w:val="22"/>
          <w:szCs w:val="22"/>
        </w:rPr>
        <w:t xml:space="preserve">                                            </w:t>
      </w:r>
      <w:r>
        <w:rPr>
          <w:sz w:val="96"/>
          <w:szCs w:val="96"/>
        </w:rPr>
        <w:t xml:space="preserve"> </w:t>
      </w:r>
      <w:r w:rsidRPr="00CE72EC">
        <w:rPr>
          <w:sz w:val="96"/>
          <w:szCs w:val="96"/>
        </w:rPr>
        <w:t>вести</w:t>
      </w:r>
    </w:p>
    <w:p w:rsidR="00CE72EC" w:rsidRPr="00DF0A9B" w:rsidRDefault="00DF0A9B" w:rsidP="00987334">
      <w:pPr>
        <w:ind w:left="-851"/>
        <w:jc w:val="center"/>
        <w:rPr>
          <w:rFonts w:ascii="Times New Roman" w:hAnsi="Times New Roman" w:cs="Times New Roman"/>
          <w:sz w:val="36"/>
          <w:szCs w:val="36"/>
          <w:u w:val="single"/>
        </w:rPr>
      </w:pPr>
      <w:r>
        <w:rPr>
          <w:sz w:val="36"/>
          <w:szCs w:val="36"/>
          <w:u w:val="single"/>
        </w:rPr>
        <w:t>Муниципальная газета сельского поселения Донской сельсовет</w:t>
      </w:r>
      <w:r w:rsidR="00987334">
        <w:rPr>
          <w:sz w:val="36"/>
          <w:szCs w:val="36"/>
          <w:u w:val="single"/>
        </w:rPr>
        <w:t xml:space="preserve"> муниципального района </w:t>
      </w:r>
      <w:proofErr w:type="spellStart"/>
      <w:r w:rsidR="00987334">
        <w:rPr>
          <w:sz w:val="36"/>
          <w:szCs w:val="36"/>
          <w:u w:val="single"/>
        </w:rPr>
        <w:t>Белебеевский</w:t>
      </w:r>
      <w:proofErr w:type="spellEnd"/>
      <w:r w:rsidR="00987334">
        <w:rPr>
          <w:sz w:val="36"/>
          <w:szCs w:val="36"/>
          <w:u w:val="single"/>
        </w:rPr>
        <w:t xml:space="preserve"> район Республики Башкортостан</w:t>
      </w:r>
    </w:p>
    <w:p w:rsidR="00DF0A9B" w:rsidRPr="00987334" w:rsidRDefault="00DF0A9B" w:rsidP="00CE72EC">
      <w:pPr>
        <w:ind w:left="-851"/>
        <w:rPr>
          <w:rFonts w:ascii="Times New Roman" w:hAnsi="Times New Roman" w:cs="Times New Roman"/>
          <w:sz w:val="32"/>
          <w:szCs w:val="32"/>
        </w:rPr>
      </w:pPr>
      <w:r w:rsidRPr="00DF0A9B">
        <w:rPr>
          <w:rFonts w:ascii="Times New Roman" w:hAnsi="Times New Roman" w:cs="Times New Roman"/>
          <w:sz w:val="36"/>
          <w:szCs w:val="36"/>
        </w:rPr>
        <w:t xml:space="preserve">№ 1 </w:t>
      </w:r>
      <w:r w:rsidR="00987334">
        <w:rPr>
          <w:rFonts w:ascii="Times New Roman" w:hAnsi="Times New Roman" w:cs="Times New Roman"/>
          <w:sz w:val="36"/>
          <w:szCs w:val="36"/>
        </w:rPr>
        <w:t>(1)</w:t>
      </w:r>
      <w:r w:rsidRPr="00DF0A9B">
        <w:rPr>
          <w:rFonts w:ascii="Times New Roman" w:hAnsi="Times New Roman" w:cs="Times New Roman"/>
          <w:sz w:val="36"/>
          <w:szCs w:val="36"/>
        </w:rPr>
        <w:t xml:space="preserve">                                                </w:t>
      </w:r>
      <w:r w:rsidR="00987334">
        <w:rPr>
          <w:rFonts w:ascii="Times New Roman" w:hAnsi="Times New Roman" w:cs="Times New Roman"/>
          <w:sz w:val="36"/>
          <w:szCs w:val="36"/>
        </w:rPr>
        <w:t xml:space="preserve">                </w:t>
      </w:r>
      <w:r w:rsidRPr="00DF0A9B">
        <w:rPr>
          <w:rFonts w:ascii="Times New Roman" w:hAnsi="Times New Roman" w:cs="Times New Roman"/>
          <w:sz w:val="32"/>
          <w:szCs w:val="32"/>
        </w:rPr>
        <w:t>13 февраля 2014 года</w:t>
      </w:r>
    </w:p>
    <w:p w:rsidR="00987334" w:rsidRDefault="00987334" w:rsidP="00987334">
      <w:pPr>
        <w:spacing w:after="0"/>
        <w:ind w:left="-850"/>
        <w:jc w:val="both"/>
        <w:rPr>
          <w:rFonts w:ascii="Times New Roman" w:eastAsia="Calibri" w:hAnsi="Times New Roman" w:cs="Times New Roman"/>
        </w:rPr>
      </w:pPr>
      <w:r w:rsidRPr="00987334">
        <w:rPr>
          <w:rFonts w:ascii="Times New Roman" w:eastAsia="Calibri" w:hAnsi="Times New Roman" w:cs="Times New Roman"/>
        </w:rPr>
        <w:t xml:space="preserve">В целях информирования жителей сельского поселения Донской сельсовет о социально-экономическом и культурном развитии поселения, а также доведения сведений о проектах и принимаемых муниципальных правовых актах было принято решение об учреждении печатного средства массовой информации на территории сельского поселения Донской сельсовет муниципального района </w:t>
      </w:r>
      <w:proofErr w:type="spellStart"/>
      <w:r w:rsidRPr="00987334">
        <w:rPr>
          <w:rFonts w:ascii="Times New Roman" w:eastAsia="Calibri" w:hAnsi="Times New Roman" w:cs="Times New Roman"/>
        </w:rPr>
        <w:t>Белебеевский</w:t>
      </w:r>
      <w:proofErr w:type="spellEnd"/>
      <w:r w:rsidRPr="00987334">
        <w:rPr>
          <w:rFonts w:ascii="Times New Roman" w:eastAsia="Calibri" w:hAnsi="Times New Roman" w:cs="Times New Roman"/>
        </w:rPr>
        <w:t xml:space="preserve"> район Республики Башкортостан – местная газета «Донские вести»</w:t>
      </w:r>
      <w:r>
        <w:rPr>
          <w:rFonts w:ascii="Times New Roman" w:eastAsia="Calibri" w:hAnsi="Times New Roman" w:cs="Times New Roman"/>
        </w:rPr>
        <w:t>.</w:t>
      </w:r>
    </w:p>
    <w:p w:rsidR="00237391" w:rsidRDefault="005377B6" w:rsidP="005377B6">
      <w:pPr>
        <w:spacing w:after="0"/>
        <w:ind w:left="-850"/>
        <w:jc w:val="right"/>
        <w:rPr>
          <w:rFonts w:ascii="Times New Roman" w:eastAsia="Calibri" w:hAnsi="Times New Roman" w:cs="Times New Roman"/>
        </w:rPr>
      </w:pPr>
      <w:r>
        <w:rPr>
          <w:rFonts w:ascii="Times New Roman" w:eastAsia="Calibri" w:hAnsi="Times New Roman" w:cs="Times New Roman"/>
          <w:noProof/>
          <w:lang w:eastAsia="ru-RU"/>
        </w:rPr>
        <w:drawing>
          <wp:anchor distT="0" distB="0" distL="114300" distR="114300" simplePos="0" relativeHeight="251661312" behindDoc="0" locked="0" layoutInCell="1" allowOverlap="1">
            <wp:simplePos x="0" y="0"/>
            <wp:positionH relativeFrom="column">
              <wp:posOffset>3728085</wp:posOffset>
            </wp:positionH>
            <wp:positionV relativeFrom="paragraph">
              <wp:posOffset>-1270</wp:posOffset>
            </wp:positionV>
            <wp:extent cx="2263140" cy="2697480"/>
            <wp:effectExtent l="0" t="0" r="3810" b="7620"/>
            <wp:wrapNone/>
            <wp:docPr id="3" name="Рисунок 3" descr="C:\Users\1\Pictures\iCAALVC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iCAALVCJ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269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7B6" w:rsidRDefault="005377B6" w:rsidP="005377B6">
      <w:pPr>
        <w:pStyle w:val="a5"/>
        <w:ind w:left="-709"/>
        <w:jc w:val="both"/>
        <w:rPr>
          <w:i/>
        </w:rPr>
      </w:pPr>
      <w:r>
        <w:rPr>
          <w:i/>
        </w:rPr>
        <w:t>Дорогие жители сельского поселения Донской сельсовет</w:t>
      </w:r>
      <w:r w:rsidR="00237391" w:rsidRPr="005377B6">
        <w:rPr>
          <w:i/>
        </w:rPr>
        <w:t xml:space="preserve">! Примите </w:t>
      </w:r>
    </w:p>
    <w:p w:rsidR="005377B6" w:rsidRDefault="00237391" w:rsidP="005377B6">
      <w:pPr>
        <w:pStyle w:val="a5"/>
        <w:ind w:left="-709"/>
        <w:jc w:val="both"/>
        <w:rPr>
          <w:i/>
        </w:rPr>
      </w:pPr>
      <w:r w:rsidRPr="005377B6">
        <w:rPr>
          <w:i/>
        </w:rPr>
        <w:t xml:space="preserve">наши искренние поздравления с Днем Защитника Отечества! </w:t>
      </w:r>
    </w:p>
    <w:p w:rsidR="005377B6" w:rsidRDefault="00237391" w:rsidP="005377B6">
      <w:pPr>
        <w:pStyle w:val="a5"/>
        <w:ind w:left="-709"/>
        <w:jc w:val="both"/>
        <w:rPr>
          <w:i/>
        </w:rPr>
      </w:pPr>
      <w:r w:rsidRPr="005377B6">
        <w:rPr>
          <w:i/>
        </w:rPr>
        <w:t xml:space="preserve">23 февраля – праздник для настоящих мужчин. Тех, которые </w:t>
      </w:r>
    </w:p>
    <w:p w:rsidR="00237391" w:rsidRPr="005377B6" w:rsidRDefault="00237391" w:rsidP="005377B6">
      <w:pPr>
        <w:pStyle w:val="a5"/>
        <w:ind w:left="-709"/>
        <w:jc w:val="both"/>
        <w:rPr>
          <w:i/>
        </w:rPr>
      </w:pPr>
      <w:r w:rsidRPr="005377B6">
        <w:rPr>
          <w:i/>
        </w:rPr>
        <w:t xml:space="preserve">прошли настоящую войну, и тех, кто стоит на страже Родины. </w:t>
      </w:r>
    </w:p>
    <w:p w:rsidR="00237391" w:rsidRPr="005377B6" w:rsidRDefault="00237391" w:rsidP="005377B6">
      <w:pPr>
        <w:pStyle w:val="a5"/>
        <w:ind w:left="-709"/>
        <w:jc w:val="both"/>
        <w:rPr>
          <w:i/>
        </w:rPr>
      </w:pPr>
      <w:r w:rsidRPr="005377B6">
        <w:rPr>
          <w:i/>
        </w:rPr>
        <w:t xml:space="preserve">Тех, кто отслужил в рядах армии и тех, кто только </w:t>
      </w:r>
    </w:p>
    <w:p w:rsidR="00237391" w:rsidRPr="005377B6" w:rsidRDefault="00237391" w:rsidP="005377B6">
      <w:pPr>
        <w:pStyle w:val="a5"/>
        <w:ind w:left="-709"/>
        <w:jc w:val="both"/>
        <w:rPr>
          <w:i/>
        </w:rPr>
      </w:pPr>
      <w:r w:rsidRPr="005377B6">
        <w:rPr>
          <w:i/>
        </w:rPr>
        <w:t xml:space="preserve">готов их пополнить. Это память о тех, кто отдал свою </w:t>
      </w:r>
    </w:p>
    <w:p w:rsidR="00237391" w:rsidRPr="005377B6" w:rsidRDefault="00237391" w:rsidP="005377B6">
      <w:pPr>
        <w:pStyle w:val="a5"/>
        <w:ind w:left="-709"/>
        <w:jc w:val="both"/>
        <w:rPr>
          <w:i/>
        </w:rPr>
      </w:pPr>
      <w:r w:rsidRPr="005377B6">
        <w:rPr>
          <w:i/>
        </w:rPr>
        <w:t>жизнь за свободу и независимость нашей Родины. А также</w:t>
      </w:r>
    </w:p>
    <w:p w:rsidR="00237391" w:rsidRPr="005377B6" w:rsidRDefault="00237391" w:rsidP="005377B6">
      <w:pPr>
        <w:pStyle w:val="a5"/>
        <w:ind w:left="-709"/>
        <w:jc w:val="both"/>
        <w:rPr>
          <w:i/>
        </w:rPr>
      </w:pPr>
      <w:r w:rsidRPr="005377B6">
        <w:rPr>
          <w:i/>
        </w:rPr>
        <w:t xml:space="preserve"> это праздник наших защитников в повседневной жизни, тех,</w:t>
      </w:r>
    </w:p>
    <w:p w:rsidR="00237391" w:rsidRPr="005377B6" w:rsidRDefault="00237391" w:rsidP="005377B6">
      <w:pPr>
        <w:pStyle w:val="a5"/>
        <w:ind w:left="-709"/>
        <w:jc w:val="both"/>
        <w:rPr>
          <w:i/>
        </w:rPr>
      </w:pPr>
      <w:r w:rsidRPr="005377B6">
        <w:rPr>
          <w:i/>
        </w:rPr>
        <w:t xml:space="preserve"> на кого мы опираемся в трудную минуту, кто нас защищает </w:t>
      </w:r>
      <w:proofErr w:type="gramStart"/>
      <w:r w:rsidRPr="005377B6">
        <w:rPr>
          <w:i/>
        </w:rPr>
        <w:t>от</w:t>
      </w:r>
      <w:proofErr w:type="gramEnd"/>
    </w:p>
    <w:p w:rsidR="00237391" w:rsidRPr="005377B6" w:rsidRDefault="00237391" w:rsidP="005377B6">
      <w:pPr>
        <w:pStyle w:val="a5"/>
        <w:ind w:left="-709"/>
        <w:jc w:val="both"/>
        <w:rPr>
          <w:i/>
        </w:rPr>
      </w:pPr>
      <w:r w:rsidRPr="005377B6">
        <w:rPr>
          <w:i/>
        </w:rPr>
        <w:t xml:space="preserve"> жизненных невзгод и поддерживает. Уважаемые мужчины! </w:t>
      </w:r>
    </w:p>
    <w:p w:rsidR="00237391" w:rsidRPr="005377B6" w:rsidRDefault="00237391" w:rsidP="005377B6">
      <w:pPr>
        <w:pStyle w:val="a5"/>
        <w:ind w:left="-709" w:right="-710"/>
        <w:jc w:val="both"/>
        <w:rPr>
          <w:i/>
        </w:rPr>
      </w:pPr>
      <w:r w:rsidRPr="005377B6">
        <w:rPr>
          <w:i/>
        </w:rPr>
        <w:t xml:space="preserve">От всей души желаем вам здоровья, гармонии, любви, всегда </w:t>
      </w:r>
    </w:p>
    <w:p w:rsidR="00237391" w:rsidRPr="005377B6" w:rsidRDefault="00237391" w:rsidP="005377B6">
      <w:pPr>
        <w:pStyle w:val="a5"/>
        <w:ind w:left="-709"/>
        <w:jc w:val="both"/>
        <w:rPr>
          <w:i/>
        </w:rPr>
      </w:pPr>
      <w:r w:rsidRPr="005377B6">
        <w:rPr>
          <w:i/>
        </w:rPr>
        <w:t xml:space="preserve">и во всем быть на высоте и всю жизнь оставаться образцом </w:t>
      </w:r>
    </w:p>
    <w:p w:rsidR="00237391" w:rsidRDefault="00237391" w:rsidP="005377B6">
      <w:pPr>
        <w:pStyle w:val="a5"/>
        <w:ind w:left="-709"/>
        <w:jc w:val="both"/>
        <w:rPr>
          <w:i/>
        </w:rPr>
      </w:pPr>
      <w:r w:rsidRPr="005377B6">
        <w:rPr>
          <w:i/>
        </w:rPr>
        <w:t>мужества для ваших детей.</w:t>
      </w:r>
    </w:p>
    <w:p w:rsidR="005377B6" w:rsidRPr="005377B6" w:rsidRDefault="005377B6" w:rsidP="005377B6">
      <w:pPr>
        <w:pStyle w:val="a5"/>
        <w:ind w:left="-709"/>
        <w:jc w:val="both"/>
        <w:rPr>
          <w:rFonts w:ascii="Times New Roman" w:eastAsia="Calibri" w:hAnsi="Times New Roman" w:cs="Times New Roman"/>
          <w:i/>
        </w:rPr>
      </w:pPr>
      <w:r>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4FE27700" wp14:editId="3DFC215A">
                <wp:simplePos x="0" y="0"/>
                <wp:positionH relativeFrom="column">
                  <wp:posOffset>200025</wp:posOffset>
                </wp:positionH>
                <wp:positionV relativeFrom="paragraph">
                  <wp:posOffset>94615</wp:posOffset>
                </wp:positionV>
                <wp:extent cx="1950720" cy="236220"/>
                <wp:effectExtent l="0" t="0" r="11430" b="11430"/>
                <wp:wrapNone/>
                <wp:docPr id="5" name="Волна 5"/>
                <wp:cNvGraphicFramePr/>
                <a:graphic xmlns:a="http://schemas.openxmlformats.org/drawingml/2006/main">
                  <a:graphicData uri="http://schemas.microsoft.com/office/word/2010/wordprocessingShape">
                    <wps:wsp>
                      <wps:cNvSpPr/>
                      <wps:spPr>
                        <a:xfrm>
                          <a:off x="0" y="0"/>
                          <a:ext cx="1950720" cy="236220"/>
                        </a:xfrm>
                        <a:prstGeom prst="wave">
                          <a:avLst>
                            <a:gd name="adj1" fmla="val 12500"/>
                            <a:gd name="adj2" fmla="val 16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5" o:spid="_x0000_s1026" type="#_x0000_t64" style="position:absolute;margin-left:15.75pt;margin-top:7.45pt;width:153.6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" adj="2700,11160" fillcolor="#4f81bd [3204]" strokecolor="#243f60 [1604]" strokeweight="2pt"/>
            </w:pict>
          </mc:Fallback>
        </mc:AlternateContent>
      </w:r>
    </w:p>
    <w:p w:rsidR="00237391" w:rsidRPr="005377B6" w:rsidRDefault="00BC0E6D" w:rsidP="00BC0E6D">
      <w:pPr>
        <w:spacing w:after="0"/>
        <w:ind w:left="-850" w:firstLine="6662"/>
        <w:jc w:val="both"/>
        <w:rPr>
          <w:rFonts w:ascii="Times New Roman" w:eastAsia="Calibri" w:hAnsi="Times New Roman" w:cs="Times New Roman"/>
        </w:rPr>
      </w:pPr>
      <w:r>
        <w:rPr>
          <w:rFonts w:ascii="Times New Roman" w:eastAsia="Calibri" w:hAnsi="Times New Roman" w:cs="Times New Roman"/>
        </w:rPr>
        <w:t xml:space="preserve">       </w:t>
      </w:r>
    </w:p>
    <w:p w:rsidR="00EA2912" w:rsidRPr="00BC0E6D" w:rsidRDefault="00BC0E6D" w:rsidP="00BC0E6D">
      <w:pPr>
        <w:pStyle w:val="a5"/>
        <w:jc w:val="center"/>
        <w:rPr>
          <w:i/>
          <w:lang w:eastAsia="ru-RU"/>
        </w:rPr>
      </w:pPr>
      <w:r>
        <w:rPr>
          <w:rFonts w:ascii="Times New Roman" w:eastAsia="Calibri" w:hAnsi="Times New Roman" w:cs="Times New Roman"/>
          <w:noProof/>
          <w:lang w:eastAsia="ru-RU"/>
        </w:rPr>
        <w:drawing>
          <wp:anchor distT="0" distB="0" distL="114300" distR="114300" simplePos="0" relativeHeight="251667456" behindDoc="0" locked="0" layoutInCell="1" allowOverlap="1" wp14:anchorId="20C311FD" wp14:editId="7695ECD0">
            <wp:simplePos x="0" y="0"/>
            <wp:positionH relativeFrom="column">
              <wp:posOffset>-760095</wp:posOffset>
            </wp:positionH>
            <wp:positionV relativeFrom="paragraph">
              <wp:posOffset>139700</wp:posOffset>
            </wp:positionV>
            <wp:extent cx="3307080" cy="2316480"/>
            <wp:effectExtent l="0" t="0" r="7620" b="7620"/>
            <wp:wrapNone/>
            <wp:docPr id="4" name="Рисунок 4" descr="C:\Users\1\Pictures\iCABECR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iCABECRH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708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Pr>
          <w:i/>
          <w:lang w:eastAsia="ru-RU"/>
        </w:rPr>
        <w:t xml:space="preserve">                                                                                        </w:t>
      </w:r>
      <w:r w:rsidR="00EA2912" w:rsidRPr="00BC0E6D">
        <w:rPr>
          <w:i/>
          <w:lang w:eastAsia="ru-RU"/>
        </w:rPr>
        <w:t>Милые женщины!</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Поздравляю Вас с первым весенним праздником, </w:t>
      </w:r>
    </w:p>
    <w:p w:rsidR="00BC0E6D" w:rsidRDefault="00BC0E6D" w:rsidP="00BC0E6D">
      <w:pPr>
        <w:pStyle w:val="a5"/>
        <w:jc w:val="both"/>
        <w:rPr>
          <w:i/>
          <w:lang w:eastAsia="ru-RU"/>
        </w:rPr>
      </w:pPr>
      <w:r>
        <w:rPr>
          <w:i/>
          <w:lang w:eastAsia="ru-RU"/>
        </w:rPr>
        <w:t xml:space="preserve">                                                                                   </w:t>
      </w:r>
      <w:proofErr w:type="gramStart"/>
      <w:r w:rsidR="00EA2912" w:rsidRPr="00BC0E6D">
        <w:rPr>
          <w:i/>
          <w:lang w:eastAsia="ru-RU"/>
        </w:rPr>
        <w:t>олицетворяющим</w:t>
      </w:r>
      <w:proofErr w:type="gramEnd"/>
      <w:r w:rsidR="00EA2912" w:rsidRPr="00BC0E6D">
        <w:rPr>
          <w:i/>
          <w:lang w:eastAsia="ru-RU"/>
        </w:rPr>
        <w:t xml:space="preserve"> пробуждение всей природы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от зимнего сна- с 8 </w:t>
      </w:r>
      <w:proofErr w:type="spellStart"/>
      <w:r w:rsidR="00EA2912" w:rsidRPr="00BC0E6D">
        <w:rPr>
          <w:i/>
          <w:lang w:eastAsia="ru-RU"/>
        </w:rPr>
        <w:t>марта</w:t>
      </w:r>
      <w:proofErr w:type="gramStart"/>
      <w:r w:rsidR="00EA2912" w:rsidRPr="00BC0E6D">
        <w:rPr>
          <w:i/>
          <w:lang w:eastAsia="ru-RU"/>
        </w:rPr>
        <w:t>!П</w:t>
      </w:r>
      <w:proofErr w:type="gramEnd"/>
      <w:r w:rsidR="00EA2912" w:rsidRPr="00BC0E6D">
        <w:rPr>
          <w:i/>
          <w:lang w:eastAsia="ru-RU"/>
        </w:rPr>
        <w:t>рирода</w:t>
      </w:r>
      <w:proofErr w:type="spellEnd"/>
      <w:r w:rsidR="00EA2912" w:rsidRPr="00BC0E6D">
        <w:rPr>
          <w:i/>
          <w:lang w:eastAsia="ru-RU"/>
        </w:rPr>
        <w:t xml:space="preserve"> наделила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женщин несравненной красотой и неиссякаемой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энергией, душевной нежностью и беззаветной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преданностью, жизненной мудростью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и удивительным терпением. Вы храните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семейный очаг, воспитываете детей,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добиваетесь успехов в </w:t>
      </w:r>
      <w:proofErr w:type="gramStart"/>
      <w:r w:rsidR="00EA2912" w:rsidRPr="00BC0E6D">
        <w:rPr>
          <w:i/>
          <w:lang w:eastAsia="ru-RU"/>
        </w:rPr>
        <w:t>профессиональной</w:t>
      </w:r>
      <w:proofErr w:type="gramEnd"/>
      <w:r w:rsidR="00EA2912" w:rsidRPr="00BC0E6D">
        <w:rPr>
          <w:i/>
          <w:lang w:eastAsia="ru-RU"/>
        </w:rPr>
        <w:t xml:space="preserve"> и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общественной деятельности, оставаясь </w:t>
      </w:r>
    </w:p>
    <w:p w:rsidR="00EA2912" w:rsidRPr="00BC0E6D" w:rsidRDefault="00BC0E6D" w:rsidP="00BC0E6D">
      <w:pPr>
        <w:pStyle w:val="a5"/>
        <w:jc w:val="both"/>
        <w:rPr>
          <w:i/>
          <w:lang w:eastAsia="ru-RU"/>
        </w:rPr>
      </w:pPr>
      <w:r>
        <w:rPr>
          <w:i/>
          <w:lang w:eastAsia="ru-RU"/>
        </w:rPr>
        <w:t xml:space="preserve">                                                                                  </w:t>
      </w:r>
      <w:r w:rsidR="00EA2912" w:rsidRPr="00BC0E6D">
        <w:rPr>
          <w:i/>
          <w:lang w:eastAsia="ru-RU"/>
        </w:rPr>
        <w:t>при этом всегда молодыми и прекрасными.</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Я желаю вам счастья и отличного настроения,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любви, мира в ваших домах, радости и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успехов в работе. Пусть праздничное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настроение, цветы и внимание не покидают </w:t>
      </w:r>
    </w:p>
    <w:p w:rsidR="00BC0E6D" w:rsidRDefault="00BC0E6D" w:rsidP="00BC0E6D">
      <w:pPr>
        <w:pStyle w:val="a5"/>
        <w:jc w:val="both"/>
        <w:rPr>
          <w:i/>
          <w:lang w:eastAsia="ru-RU"/>
        </w:rPr>
      </w:pPr>
      <w:r>
        <w:rPr>
          <w:i/>
          <w:lang w:eastAsia="ru-RU"/>
        </w:rPr>
        <w:t xml:space="preserve">                                                                                 </w:t>
      </w:r>
      <w:r w:rsidR="00EA2912" w:rsidRPr="00BC0E6D">
        <w:rPr>
          <w:i/>
          <w:lang w:eastAsia="ru-RU"/>
        </w:rPr>
        <w:t xml:space="preserve">вас никогда, и каждый новый день приносит </w:t>
      </w:r>
    </w:p>
    <w:p w:rsidR="00BC0E6D" w:rsidRDefault="00BC0E6D" w:rsidP="00BC0E6D">
      <w:pPr>
        <w:pStyle w:val="a5"/>
        <w:jc w:val="both"/>
        <w:rPr>
          <w:i/>
          <w:lang w:eastAsia="ru-RU"/>
        </w:rPr>
      </w:pPr>
      <w:r>
        <w:rPr>
          <w:i/>
          <w:lang w:eastAsia="ru-RU"/>
        </w:rPr>
        <w:t xml:space="preserve">                                                                                 </w:t>
      </w:r>
      <w:r w:rsidR="00EA2912" w:rsidRPr="00BC0E6D">
        <w:rPr>
          <w:i/>
          <w:lang w:eastAsia="ru-RU"/>
        </w:rPr>
        <w:t>радость.</w:t>
      </w:r>
    </w:p>
    <w:p w:rsidR="00BC0E6D" w:rsidRPr="00BC0E6D" w:rsidRDefault="00BC0E6D" w:rsidP="00BC0E6D">
      <w:pPr>
        <w:pStyle w:val="a5"/>
        <w:jc w:val="both"/>
        <w:rPr>
          <w:i/>
          <w:lang w:eastAsia="ru-RU"/>
        </w:rPr>
      </w:pPr>
      <w:r w:rsidRPr="00BC0E6D">
        <w:rPr>
          <w:i/>
          <w:lang w:eastAsia="ru-RU"/>
        </w:rPr>
        <w:t xml:space="preserve">С уважением, Глава </w:t>
      </w:r>
      <w:r>
        <w:rPr>
          <w:i/>
          <w:lang w:eastAsia="ru-RU"/>
        </w:rPr>
        <w:t xml:space="preserve">сельского поселения         Р.З. </w:t>
      </w:r>
      <w:proofErr w:type="spellStart"/>
      <w:r>
        <w:rPr>
          <w:i/>
          <w:lang w:eastAsia="ru-RU"/>
        </w:rPr>
        <w:t>Субхангулов</w:t>
      </w:r>
      <w:proofErr w:type="spellEnd"/>
    </w:p>
    <w:p w:rsidR="00A20485" w:rsidRDefault="00A20485" w:rsidP="00A20485">
      <w:pPr>
        <w:spacing w:after="0"/>
        <w:rPr>
          <w:rFonts w:ascii="Times New Roman" w:eastAsia="Calibri" w:hAnsi="Times New Roman" w:cs="Times New Roman"/>
        </w:rPr>
      </w:pPr>
    </w:p>
    <w:p w:rsidR="00651210" w:rsidRPr="00651210" w:rsidRDefault="00651210" w:rsidP="00A20485">
      <w:pPr>
        <w:spacing w:after="0"/>
        <w:jc w:val="center"/>
        <w:rPr>
          <w:rFonts w:ascii="Times New Roman" w:eastAsia="Calibri" w:hAnsi="Times New Roman" w:cs="Times New Roman"/>
          <w:b/>
          <w:sz w:val="24"/>
          <w:szCs w:val="24"/>
        </w:rPr>
      </w:pPr>
      <w:r w:rsidRPr="00651210">
        <w:rPr>
          <w:rFonts w:ascii="Times New Roman" w:eastAsia="Calibri" w:hAnsi="Times New Roman" w:cs="Times New Roman"/>
          <w:b/>
          <w:sz w:val="24"/>
          <w:szCs w:val="24"/>
        </w:rPr>
        <w:lastRenderedPageBreak/>
        <w:t>РЕШЕНИЕ  № 50</w:t>
      </w:r>
    </w:p>
    <w:p w:rsidR="00651210" w:rsidRPr="00651210" w:rsidRDefault="00A20485" w:rsidP="00A20485">
      <w:pPr>
        <w:spacing w:after="0"/>
        <w:ind w:left="-85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51210" w:rsidRPr="00651210">
        <w:rPr>
          <w:rFonts w:ascii="Times New Roman" w:eastAsia="Calibri" w:hAnsi="Times New Roman" w:cs="Times New Roman"/>
          <w:b/>
          <w:sz w:val="24"/>
          <w:szCs w:val="24"/>
        </w:rPr>
        <w:t>«05» июля 2011 года</w:t>
      </w:r>
    </w:p>
    <w:p w:rsidR="00651210" w:rsidRPr="00651210" w:rsidRDefault="00651210" w:rsidP="00A20485">
      <w:pPr>
        <w:spacing w:after="0"/>
        <w:ind w:left="-850"/>
        <w:jc w:val="center"/>
        <w:rPr>
          <w:rFonts w:ascii="Times New Roman" w:eastAsia="Calibri" w:hAnsi="Times New Roman" w:cs="Times New Roman"/>
          <w:b/>
        </w:rPr>
      </w:pPr>
      <w:r w:rsidRPr="00651210">
        <w:rPr>
          <w:rFonts w:ascii="Times New Roman" w:eastAsia="Calibri" w:hAnsi="Times New Roman" w:cs="Times New Roman"/>
          <w:b/>
        </w:rPr>
        <w:t xml:space="preserve">Об утверждении программы  энергосбережения и повышения энергетической </w:t>
      </w:r>
      <w:r>
        <w:rPr>
          <w:rFonts w:ascii="Times New Roman" w:eastAsia="Calibri" w:hAnsi="Times New Roman" w:cs="Times New Roman"/>
          <w:b/>
        </w:rPr>
        <w:t xml:space="preserve">   </w:t>
      </w:r>
      <w:r w:rsidRPr="00651210">
        <w:rPr>
          <w:rFonts w:ascii="Times New Roman" w:eastAsia="Calibri" w:hAnsi="Times New Roman" w:cs="Times New Roman"/>
          <w:b/>
        </w:rPr>
        <w:t xml:space="preserve">эффективности  в сельском поселении Донской сельсовет муниципального района </w:t>
      </w:r>
      <w:proofErr w:type="spellStart"/>
      <w:r w:rsidRPr="00651210">
        <w:rPr>
          <w:rFonts w:ascii="Times New Roman" w:eastAsia="Calibri" w:hAnsi="Times New Roman" w:cs="Times New Roman"/>
          <w:b/>
        </w:rPr>
        <w:t>Белебеевский</w:t>
      </w:r>
      <w:proofErr w:type="spellEnd"/>
      <w:r w:rsidRPr="00651210">
        <w:rPr>
          <w:rFonts w:ascii="Times New Roman" w:eastAsia="Calibri" w:hAnsi="Times New Roman" w:cs="Times New Roman"/>
          <w:b/>
        </w:rPr>
        <w:t xml:space="preserve"> район Республики Башкортостан на 2011-2014 годы</w:t>
      </w:r>
    </w:p>
    <w:p w:rsidR="00651210" w:rsidRPr="00651210" w:rsidRDefault="00651210" w:rsidP="00651210">
      <w:pPr>
        <w:spacing w:after="0"/>
        <w:ind w:left="-850"/>
        <w:jc w:val="both"/>
        <w:rPr>
          <w:rFonts w:ascii="Times New Roman" w:eastAsia="Calibri" w:hAnsi="Times New Roman" w:cs="Times New Roman"/>
          <w:b/>
          <w:sz w:val="20"/>
          <w:szCs w:val="20"/>
        </w:rPr>
      </w:pPr>
      <w:r w:rsidRPr="00651210">
        <w:rPr>
          <w:rFonts w:ascii="Times New Roman" w:eastAsia="Calibri" w:hAnsi="Times New Roman" w:cs="Times New Roman"/>
          <w:b/>
          <w:sz w:val="28"/>
          <w:szCs w:val="28"/>
        </w:rPr>
        <w:t xml:space="preserve"> </w:t>
      </w:r>
      <w:proofErr w:type="gramStart"/>
      <w:r w:rsidRPr="00651210">
        <w:rPr>
          <w:rFonts w:ascii="Times New Roman" w:eastAsia="Calibri" w:hAnsi="Times New Roman" w:cs="Times New Roman"/>
          <w:sz w:val="20"/>
          <w:szCs w:val="20"/>
        </w:rPr>
        <w:t xml:space="preserve">В целях реализации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постановления Правительства Республики Башкортостан  от 30.07.2010 г. № 296  «О Комплексной программе Республики Башкортостан «Энергосбережение и повышение энергетической эффективности на 2010-2014 годы» Совет сельского поселения Донской сельсовет  муниципального района </w:t>
      </w:r>
      <w:proofErr w:type="spellStart"/>
      <w:r w:rsidRPr="00651210">
        <w:rPr>
          <w:rFonts w:ascii="Times New Roman" w:eastAsia="Calibri" w:hAnsi="Times New Roman" w:cs="Times New Roman"/>
          <w:sz w:val="20"/>
          <w:szCs w:val="20"/>
        </w:rPr>
        <w:t>Белебеевский</w:t>
      </w:r>
      <w:proofErr w:type="spellEnd"/>
      <w:r w:rsidRPr="00651210">
        <w:rPr>
          <w:rFonts w:ascii="Times New Roman" w:eastAsia="Calibri" w:hAnsi="Times New Roman" w:cs="Times New Roman"/>
          <w:sz w:val="20"/>
          <w:szCs w:val="20"/>
        </w:rPr>
        <w:t xml:space="preserve"> район Республики Башкортостан   </w:t>
      </w:r>
      <w:r w:rsidRPr="00651210">
        <w:rPr>
          <w:rFonts w:ascii="Times New Roman" w:eastAsia="Calibri" w:hAnsi="Times New Roman" w:cs="Times New Roman"/>
          <w:b/>
          <w:sz w:val="20"/>
          <w:szCs w:val="20"/>
        </w:rPr>
        <w:t>РЕШИЛ:</w:t>
      </w:r>
      <w:proofErr w:type="gramEnd"/>
    </w:p>
    <w:p w:rsidR="00651210" w:rsidRPr="00651210" w:rsidRDefault="00651210" w:rsidP="00651210">
      <w:pPr>
        <w:spacing w:after="0"/>
        <w:ind w:left="-85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651210">
        <w:rPr>
          <w:rFonts w:ascii="Times New Roman" w:eastAsia="Calibri" w:hAnsi="Times New Roman" w:cs="Times New Roman"/>
          <w:sz w:val="20"/>
          <w:szCs w:val="20"/>
        </w:rPr>
        <w:t xml:space="preserve">1. Утвердить программу энергосбережения и повышения энергетической эффективности в сельском поселении Донской сельсовет муниципального района </w:t>
      </w:r>
      <w:proofErr w:type="spellStart"/>
      <w:r w:rsidRPr="00651210">
        <w:rPr>
          <w:rFonts w:ascii="Times New Roman" w:eastAsia="Calibri" w:hAnsi="Times New Roman" w:cs="Times New Roman"/>
          <w:sz w:val="20"/>
          <w:szCs w:val="20"/>
        </w:rPr>
        <w:t>Белебеевский</w:t>
      </w:r>
      <w:proofErr w:type="spellEnd"/>
      <w:r w:rsidRPr="00651210">
        <w:rPr>
          <w:rFonts w:ascii="Times New Roman" w:eastAsia="Calibri" w:hAnsi="Times New Roman" w:cs="Times New Roman"/>
          <w:sz w:val="20"/>
          <w:szCs w:val="20"/>
        </w:rPr>
        <w:t xml:space="preserve"> район Республики Башкортостан на 2011-2014 годы (приложение).</w:t>
      </w:r>
    </w:p>
    <w:p w:rsidR="00651210" w:rsidRPr="00651210" w:rsidRDefault="00651210" w:rsidP="00651210">
      <w:pPr>
        <w:spacing w:after="0"/>
        <w:ind w:left="-850"/>
        <w:jc w:val="both"/>
        <w:rPr>
          <w:rFonts w:ascii="Times New Roman" w:eastAsia="Calibri" w:hAnsi="Times New Roman" w:cs="Times New Roman"/>
          <w:sz w:val="20"/>
          <w:szCs w:val="20"/>
        </w:rPr>
      </w:pPr>
      <w:r w:rsidRPr="00651210">
        <w:rPr>
          <w:rFonts w:ascii="Times New Roman" w:eastAsia="Calibri" w:hAnsi="Times New Roman" w:cs="Times New Roman"/>
          <w:sz w:val="20"/>
          <w:szCs w:val="20"/>
        </w:rPr>
        <w:t xml:space="preserve">     2. Считать утраченным силу решение Совета   сельского поселения Донской сельсовет муниципального  района </w:t>
      </w:r>
      <w:proofErr w:type="spellStart"/>
      <w:r w:rsidRPr="00651210">
        <w:rPr>
          <w:rFonts w:ascii="Times New Roman" w:eastAsia="Calibri" w:hAnsi="Times New Roman" w:cs="Times New Roman"/>
          <w:sz w:val="20"/>
          <w:szCs w:val="20"/>
        </w:rPr>
        <w:t>Белебеевский</w:t>
      </w:r>
      <w:proofErr w:type="spellEnd"/>
      <w:r w:rsidRPr="00651210">
        <w:rPr>
          <w:rFonts w:ascii="Times New Roman" w:eastAsia="Calibri" w:hAnsi="Times New Roman" w:cs="Times New Roman"/>
          <w:sz w:val="20"/>
          <w:szCs w:val="20"/>
        </w:rPr>
        <w:t xml:space="preserve"> район  Республики  Башкортостан  №  321 от «01» февраля 2011  года « Об утверждении плана мероприятий по энергосбережению и повышению энергетической эффективности в  сельском поселении  Донской сельсовет муниципального района </w:t>
      </w:r>
      <w:proofErr w:type="spellStart"/>
      <w:r w:rsidRPr="00651210">
        <w:rPr>
          <w:rFonts w:ascii="Times New Roman" w:eastAsia="Calibri" w:hAnsi="Times New Roman" w:cs="Times New Roman"/>
          <w:sz w:val="20"/>
          <w:szCs w:val="20"/>
        </w:rPr>
        <w:t>Белебеевский</w:t>
      </w:r>
      <w:proofErr w:type="spellEnd"/>
      <w:r w:rsidRPr="00651210">
        <w:rPr>
          <w:rFonts w:ascii="Times New Roman" w:eastAsia="Calibri" w:hAnsi="Times New Roman" w:cs="Times New Roman"/>
          <w:sz w:val="20"/>
          <w:szCs w:val="20"/>
        </w:rPr>
        <w:t xml:space="preserve"> район Республики Башкортостан на 2011-2014 годы».</w:t>
      </w:r>
    </w:p>
    <w:p w:rsidR="00651210" w:rsidRPr="00651210" w:rsidRDefault="00651210" w:rsidP="00651210">
      <w:pPr>
        <w:spacing w:after="0"/>
        <w:ind w:left="-850"/>
        <w:jc w:val="both"/>
        <w:rPr>
          <w:rFonts w:ascii="Times New Roman" w:eastAsia="Calibri" w:hAnsi="Times New Roman" w:cs="Times New Roman"/>
          <w:sz w:val="20"/>
          <w:szCs w:val="20"/>
        </w:rPr>
      </w:pPr>
      <w:r w:rsidRPr="00651210">
        <w:rPr>
          <w:rFonts w:ascii="Times New Roman" w:eastAsia="Calibri" w:hAnsi="Times New Roman" w:cs="Times New Roman"/>
          <w:sz w:val="20"/>
          <w:szCs w:val="20"/>
        </w:rPr>
        <w:t xml:space="preserve">     3.  </w:t>
      </w:r>
      <w:proofErr w:type="gramStart"/>
      <w:r w:rsidRPr="00651210">
        <w:rPr>
          <w:rFonts w:ascii="Times New Roman" w:eastAsia="Calibri" w:hAnsi="Times New Roman" w:cs="Times New Roman"/>
          <w:sz w:val="20"/>
          <w:szCs w:val="20"/>
        </w:rPr>
        <w:t>Контроль за</w:t>
      </w:r>
      <w:proofErr w:type="gramEnd"/>
      <w:r w:rsidRPr="00651210">
        <w:rPr>
          <w:rFonts w:ascii="Times New Roman" w:eastAsia="Calibri" w:hAnsi="Times New Roman" w:cs="Times New Roman"/>
          <w:sz w:val="20"/>
          <w:szCs w:val="20"/>
        </w:rPr>
        <w:t xml:space="preserve"> исполнением настоящего решения возложить на  Постоянную комиссию Совета по развитию предпринимательства,  земельным вопросам, благоустройства и экологии.</w:t>
      </w:r>
    </w:p>
    <w:p w:rsidR="00651210" w:rsidRDefault="00651210" w:rsidP="00651210">
      <w:pPr>
        <w:spacing w:after="0"/>
        <w:ind w:left="-850"/>
        <w:rPr>
          <w:rFonts w:ascii="Times New Roman" w:eastAsia="Calibri" w:hAnsi="Times New Roman" w:cs="Times New Roman"/>
          <w:sz w:val="20"/>
          <w:szCs w:val="20"/>
        </w:rPr>
      </w:pPr>
    </w:p>
    <w:p w:rsidR="00651210" w:rsidRDefault="00651210" w:rsidP="00651210">
      <w:pPr>
        <w:spacing w:after="0"/>
        <w:ind w:left="-850"/>
        <w:rPr>
          <w:rFonts w:ascii="Times New Roman" w:eastAsia="Calibri" w:hAnsi="Times New Roman" w:cs="Times New Roman"/>
          <w:sz w:val="20"/>
          <w:szCs w:val="20"/>
        </w:rPr>
      </w:pPr>
      <w:r w:rsidRPr="00651210">
        <w:rPr>
          <w:rFonts w:ascii="Times New Roman" w:eastAsia="Calibri" w:hAnsi="Times New Roman" w:cs="Times New Roman"/>
          <w:sz w:val="20"/>
          <w:szCs w:val="20"/>
        </w:rPr>
        <w:t xml:space="preserve">Глава сельского поселения                                                         Р.З. </w:t>
      </w:r>
      <w:proofErr w:type="spellStart"/>
      <w:r w:rsidRPr="00651210">
        <w:rPr>
          <w:rFonts w:ascii="Times New Roman" w:eastAsia="Calibri" w:hAnsi="Times New Roman" w:cs="Times New Roman"/>
          <w:sz w:val="20"/>
          <w:szCs w:val="20"/>
        </w:rPr>
        <w:t>Субхангулов</w:t>
      </w:r>
      <w:proofErr w:type="spellEnd"/>
      <w:r w:rsidRPr="00651210">
        <w:rPr>
          <w:rFonts w:ascii="Times New Roman" w:eastAsia="Calibri" w:hAnsi="Times New Roman" w:cs="Times New Roman"/>
          <w:sz w:val="20"/>
          <w:szCs w:val="20"/>
        </w:rPr>
        <w:t xml:space="preserve"> </w:t>
      </w:r>
    </w:p>
    <w:p w:rsidR="00651210" w:rsidRDefault="00651210" w:rsidP="00651210">
      <w:pPr>
        <w:spacing w:after="0"/>
        <w:ind w:left="-850"/>
        <w:rPr>
          <w:rFonts w:ascii="Times New Roman" w:eastAsia="Calibri" w:hAnsi="Times New Roman" w:cs="Times New Roman"/>
          <w:sz w:val="20"/>
          <w:szCs w:val="20"/>
        </w:rPr>
      </w:pPr>
    </w:p>
    <w:p w:rsidR="00651210" w:rsidRPr="00651210" w:rsidRDefault="00651210" w:rsidP="00651210">
      <w:pPr>
        <w:spacing w:after="0"/>
        <w:ind w:left="4956" w:firstLine="6"/>
        <w:jc w:val="right"/>
        <w:rPr>
          <w:rFonts w:ascii="Times New Roman" w:eastAsia="Times New Roman" w:hAnsi="Times New Roman" w:cs="Times New Roman"/>
          <w:sz w:val="16"/>
          <w:szCs w:val="16"/>
          <w:lang w:eastAsia="ru-RU"/>
        </w:rPr>
      </w:pPr>
      <w:r w:rsidRPr="00651210">
        <w:rPr>
          <w:rFonts w:ascii="Times New Roman" w:eastAsia="Times New Roman" w:hAnsi="Times New Roman" w:cs="Times New Roman"/>
          <w:sz w:val="16"/>
          <w:szCs w:val="16"/>
          <w:lang w:eastAsia="ru-RU"/>
        </w:rPr>
        <w:t>Приложение №1</w:t>
      </w:r>
    </w:p>
    <w:p w:rsidR="00651210" w:rsidRPr="00651210" w:rsidRDefault="00651210" w:rsidP="00651210">
      <w:pPr>
        <w:spacing w:after="0"/>
        <w:ind w:left="4956" w:firstLine="6"/>
        <w:jc w:val="right"/>
        <w:rPr>
          <w:rFonts w:ascii="Times New Roman" w:eastAsia="Times New Roman" w:hAnsi="Times New Roman" w:cs="Times New Roman"/>
          <w:sz w:val="16"/>
          <w:szCs w:val="16"/>
          <w:lang w:eastAsia="ru-RU"/>
        </w:rPr>
      </w:pPr>
      <w:r w:rsidRPr="00651210">
        <w:rPr>
          <w:rFonts w:ascii="Times New Roman" w:eastAsia="Times New Roman" w:hAnsi="Times New Roman" w:cs="Times New Roman"/>
          <w:sz w:val="16"/>
          <w:szCs w:val="16"/>
          <w:lang w:eastAsia="ru-RU"/>
        </w:rPr>
        <w:t xml:space="preserve">к  решению Совета сельского поселения </w:t>
      </w:r>
    </w:p>
    <w:p w:rsidR="00651210" w:rsidRPr="00651210" w:rsidRDefault="00651210" w:rsidP="00651210">
      <w:pPr>
        <w:spacing w:after="0"/>
        <w:ind w:left="4956" w:firstLine="6"/>
        <w:jc w:val="right"/>
        <w:rPr>
          <w:rFonts w:ascii="Times New Roman" w:eastAsia="Times New Roman" w:hAnsi="Times New Roman" w:cs="Times New Roman"/>
          <w:sz w:val="16"/>
          <w:szCs w:val="16"/>
          <w:lang w:eastAsia="ru-RU"/>
        </w:rPr>
      </w:pPr>
      <w:r w:rsidRPr="00651210">
        <w:rPr>
          <w:rFonts w:ascii="Times New Roman" w:eastAsia="Times New Roman" w:hAnsi="Times New Roman" w:cs="Times New Roman"/>
          <w:sz w:val="16"/>
          <w:szCs w:val="16"/>
          <w:lang w:eastAsia="ru-RU"/>
        </w:rPr>
        <w:t xml:space="preserve">Донской сельсовет </w:t>
      </w:r>
      <w:proofErr w:type="gramStart"/>
      <w:r w:rsidRPr="00651210">
        <w:rPr>
          <w:rFonts w:ascii="Times New Roman" w:eastAsia="Times New Roman" w:hAnsi="Times New Roman" w:cs="Times New Roman"/>
          <w:sz w:val="16"/>
          <w:szCs w:val="16"/>
          <w:lang w:eastAsia="ru-RU"/>
        </w:rPr>
        <w:t>муниципального</w:t>
      </w:r>
      <w:proofErr w:type="gramEnd"/>
    </w:p>
    <w:p w:rsidR="00651210" w:rsidRPr="00651210" w:rsidRDefault="00651210" w:rsidP="00651210">
      <w:pPr>
        <w:spacing w:after="0"/>
        <w:ind w:left="4956" w:firstLine="6"/>
        <w:jc w:val="right"/>
        <w:rPr>
          <w:rFonts w:ascii="Times New Roman" w:eastAsia="Times New Roman" w:hAnsi="Times New Roman" w:cs="Times New Roman"/>
          <w:sz w:val="16"/>
          <w:szCs w:val="16"/>
          <w:lang w:eastAsia="ru-RU"/>
        </w:rPr>
      </w:pPr>
      <w:r w:rsidRPr="00651210">
        <w:rPr>
          <w:rFonts w:ascii="Times New Roman" w:eastAsia="Times New Roman" w:hAnsi="Times New Roman" w:cs="Times New Roman"/>
          <w:sz w:val="16"/>
          <w:szCs w:val="16"/>
          <w:lang w:eastAsia="ru-RU"/>
        </w:rPr>
        <w:t xml:space="preserve">района </w:t>
      </w:r>
      <w:proofErr w:type="spellStart"/>
      <w:r w:rsidRPr="00651210">
        <w:rPr>
          <w:rFonts w:ascii="Times New Roman" w:eastAsia="Times New Roman" w:hAnsi="Times New Roman" w:cs="Times New Roman"/>
          <w:sz w:val="16"/>
          <w:szCs w:val="16"/>
          <w:lang w:eastAsia="ru-RU"/>
        </w:rPr>
        <w:t>Белебеевский</w:t>
      </w:r>
      <w:proofErr w:type="spellEnd"/>
      <w:r w:rsidRPr="00651210">
        <w:rPr>
          <w:rFonts w:ascii="Times New Roman" w:eastAsia="Times New Roman" w:hAnsi="Times New Roman" w:cs="Times New Roman"/>
          <w:sz w:val="16"/>
          <w:szCs w:val="16"/>
          <w:lang w:eastAsia="ru-RU"/>
        </w:rPr>
        <w:t xml:space="preserve"> район</w:t>
      </w:r>
    </w:p>
    <w:p w:rsidR="00651210" w:rsidRPr="00651210" w:rsidRDefault="00651210" w:rsidP="00651210">
      <w:pPr>
        <w:spacing w:after="0"/>
        <w:ind w:left="4956" w:firstLine="6"/>
        <w:jc w:val="right"/>
        <w:rPr>
          <w:rFonts w:ascii="Times New Roman" w:eastAsia="Times New Roman" w:hAnsi="Times New Roman" w:cs="Times New Roman"/>
          <w:sz w:val="16"/>
          <w:szCs w:val="16"/>
          <w:lang w:eastAsia="ru-RU"/>
        </w:rPr>
      </w:pPr>
      <w:r w:rsidRPr="00651210">
        <w:rPr>
          <w:rFonts w:ascii="Times New Roman" w:eastAsia="Times New Roman" w:hAnsi="Times New Roman" w:cs="Times New Roman"/>
          <w:sz w:val="16"/>
          <w:szCs w:val="16"/>
          <w:lang w:eastAsia="ru-RU"/>
        </w:rPr>
        <w:t>Республики Башкортостан</w:t>
      </w:r>
    </w:p>
    <w:p w:rsidR="00651210" w:rsidRPr="00651210" w:rsidRDefault="00651210" w:rsidP="00651210">
      <w:pPr>
        <w:autoSpaceDE w:val="0"/>
        <w:autoSpaceDN w:val="0"/>
        <w:adjustRightInd w:val="0"/>
        <w:spacing w:after="0"/>
        <w:jc w:val="right"/>
        <w:rPr>
          <w:rFonts w:ascii="Times New Roman" w:eastAsia="Times New Roman" w:hAnsi="Times New Roman" w:cs="Times New Roman"/>
          <w:bCs/>
          <w:sz w:val="16"/>
          <w:szCs w:val="16"/>
          <w:lang w:eastAsia="ru-RU"/>
        </w:rPr>
      </w:pPr>
      <w:r w:rsidRPr="00651210">
        <w:rPr>
          <w:rFonts w:ascii="Times New Roman" w:eastAsia="Times New Roman" w:hAnsi="Times New Roman" w:cs="Times New Roman"/>
          <w:bCs/>
          <w:sz w:val="16"/>
          <w:szCs w:val="16"/>
          <w:lang w:eastAsia="ru-RU"/>
        </w:rPr>
        <w:t xml:space="preserve">                                                                                   «05»  июля  2011 г. № 50</w:t>
      </w:r>
    </w:p>
    <w:p w:rsidR="00651210" w:rsidRPr="00651210" w:rsidRDefault="00651210" w:rsidP="00651210">
      <w:pPr>
        <w:autoSpaceDE w:val="0"/>
        <w:autoSpaceDN w:val="0"/>
        <w:adjustRightInd w:val="0"/>
        <w:spacing w:after="0"/>
        <w:ind w:left="5529"/>
        <w:jc w:val="center"/>
        <w:rPr>
          <w:rFonts w:ascii="Times New Roman" w:eastAsia="Times New Roman" w:hAnsi="Times New Roman" w:cs="Times New Roman"/>
          <w:b/>
          <w:bCs/>
          <w:sz w:val="24"/>
          <w:szCs w:val="24"/>
          <w:lang w:eastAsia="ru-RU"/>
        </w:rPr>
      </w:pPr>
    </w:p>
    <w:p w:rsidR="00651210" w:rsidRPr="00651210" w:rsidRDefault="00651210" w:rsidP="00651210">
      <w:pPr>
        <w:autoSpaceDE w:val="0"/>
        <w:autoSpaceDN w:val="0"/>
        <w:adjustRightInd w:val="0"/>
        <w:spacing w:after="0"/>
        <w:ind w:left="5529"/>
        <w:jc w:val="center"/>
        <w:rPr>
          <w:rFonts w:ascii="Times New Roman" w:eastAsia="Times New Roman" w:hAnsi="Times New Roman" w:cs="Times New Roman"/>
          <w:b/>
          <w:bCs/>
          <w:sz w:val="24"/>
          <w:szCs w:val="24"/>
          <w:lang w:eastAsia="ru-RU"/>
        </w:rPr>
      </w:pPr>
      <w:r w:rsidRPr="00651210">
        <w:rPr>
          <w:rFonts w:ascii="Times New Roman" w:eastAsia="Times New Roman" w:hAnsi="Times New Roman" w:cs="Times New Roman"/>
          <w:b/>
          <w:bCs/>
          <w:sz w:val="24"/>
          <w:szCs w:val="24"/>
          <w:lang w:eastAsia="ru-RU"/>
        </w:rPr>
        <w:t xml:space="preserve">  </w:t>
      </w:r>
    </w:p>
    <w:p w:rsidR="00651210" w:rsidRPr="00651210" w:rsidRDefault="00651210" w:rsidP="00651210">
      <w:pPr>
        <w:autoSpaceDE w:val="0"/>
        <w:autoSpaceDN w:val="0"/>
        <w:adjustRightInd w:val="0"/>
        <w:spacing w:after="0"/>
        <w:jc w:val="center"/>
        <w:rPr>
          <w:rFonts w:ascii="Times New Roman" w:eastAsia="Times New Roman" w:hAnsi="Times New Roman" w:cs="Times New Roman"/>
          <w:b/>
          <w:bCs/>
          <w:sz w:val="20"/>
          <w:szCs w:val="20"/>
          <w:lang w:eastAsia="ru-RU"/>
        </w:rPr>
      </w:pPr>
      <w:r w:rsidRPr="00651210">
        <w:rPr>
          <w:rFonts w:ascii="Times New Roman" w:eastAsia="Times New Roman" w:hAnsi="Times New Roman" w:cs="Times New Roman"/>
          <w:b/>
          <w:bCs/>
          <w:sz w:val="20"/>
          <w:szCs w:val="20"/>
          <w:lang w:eastAsia="ru-RU"/>
        </w:rPr>
        <w:t xml:space="preserve">ПРОГРАММА </w:t>
      </w:r>
    </w:p>
    <w:p w:rsidR="00651210" w:rsidRPr="00651210" w:rsidRDefault="00651210" w:rsidP="00651210">
      <w:pPr>
        <w:autoSpaceDE w:val="0"/>
        <w:autoSpaceDN w:val="0"/>
        <w:adjustRightInd w:val="0"/>
        <w:spacing w:after="0"/>
        <w:jc w:val="center"/>
        <w:rPr>
          <w:rFonts w:ascii="Times New Roman" w:eastAsia="Times New Roman" w:hAnsi="Times New Roman" w:cs="Times New Roman"/>
          <w:b/>
          <w:sz w:val="20"/>
          <w:szCs w:val="20"/>
          <w:lang w:eastAsia="ru-RU"/>
        </w:rPr>
      </w:pPr>
      <w:r w:rsidRPr="00651210">
        <w:rPr>
          <w:rFonts w:ascii="Times New Roman" w:eastAsia="Times New Roman" w:hAnsi="Times New Roman" w:cs="Times New Roman"/>
          <w:b/>
          <w:sz w:val="20"/>
          <w:szCs w:val="20"/>
          <w:lang w:eastAsia="ru-RU"/>
        </w:rPr>
        <w:t xml:space="preserve"> «Энергосбережение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eastAsia="Times New Roman" w:hAnsi="Times New Roman" w:cs="Times New Roman"/>
          <w:b/>
          <w:sz w:val="20"/>
          <w:szCs w:val="20"/>
          <w:lang w:eastAsia="ru-RU"/>
        </w:rPr>
        <w:t>Белебеевский</w:t>
      </w:r>
      <w:proofErr w:type="spellEnd"/>
      <w:r w:rsidRPr="00651210">
        <w:rPr>
          <w:rFonts w:ascii="Times New Roman" w:eastAsia="Times New Roman" w:hAnsi="Times New Roman" w:cs="Times New Roman"/>
          <w:b/>
          <w:sz w:val="20"/>
          <w:szCs w:val="20"/>
          <w:lang w:eastAsia="ru-RU"/>
        </w:rPr>
        <w:t xml:space="preserve"> район Республики Башкортостан   на 2011 - 2014 годы»</w:t>
      </w:r>
    </w:p>
    <w:p w:rsidR="00651210" w:rsidRPr="00651210" w:rsidRDefault="00651210" w:rsidP="00651210">
      <w:pPr>
        <w:autoSpaceDE w:val="0"/>
        <w:autoSpaceDN w:val="0"/>
        <w:adjustRightInd w:val="0"/>
        <w:spacing w:after="0"/>
        <w:jc w:val="center"/>
        <w:rPr>
          <w:rFonts w:ascii="Times New Roman" w:eastAsia="Times New Roman" w:hAnsi="Times New Roman" w:cs="Times New Roman"/>
          <w:sz w:val="20"/>
          <w:szCs w:val="20"/>
          <w:lang w:eastAsia="ru-RU"/>
        </w:rPr>
      </w:pPr>
      <w:r w:rsidRPr="00651210">
        <w:rPr>
          <w:rFonts w:ascii="Times New Roman" w:eastAsia="Times New Roman" w:hAnsi="Times New Roman" w:cs="Times New Roman"/>
          <w:sz w:val="20"/>
          <w:szCs w:val="20"/>
          <w:lang w:eastAsia="ru-RU"/>
        </w:rPr>
        <w:t>ПАСПОРТ программы</w:t>
      </w:r>
    </w:p>
    <w:p w:rsidR="00651210" w:rsidRPr="00651210" w:rsidRDefault="00651210" w:rsidP="00651210">
      <w:pPr>
        <w:autoSpaceDE w:val="0"/>
        <w:autoSpaceDN w:val="0"/>
        <w:adjustRightInd w:val="0"/>
        <w:spacing w:after="0"/>
        <w:jc w:val="center"/>
        <w:rPr>
          <w:rFonts w:ascii="Times New Roman" w:eastAsia="Times New Roman" w:hAnsi="Times New Roman" w:cs="Times New Roman"/>
          <w:sz w:val="20"/>
          <w:szCs w:val="20"/>
          <w:lang w:eastAsia="ru-RU"/>
        </w:rPr>
      </w:pPr>
      <w:r w:rsidRPr="00651210">
        <w:rPr>
          <w:rFonts w:ascii="Times New Roman" w:eastAsia="Times New Roman" w:hAnsi="Times New Roman" w:cs="Times New Roman"/>
          <w:sz w:val="20"/>
          <w:szCs w:val="20"/>
          <w:lang w:eastAsia="ru-RU"/>
        </w:rPr>
        <w:t xml:space="preserve">«Энергосбережение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eastAsia="Times New Roman" w:hAnsi="Times New Roman" w:cs="Times New Roman"/>
          <w:sz w:val="20"/>
          <w:szCs w:val="20"/>
          <w:lang w:eastAsia="ru-RU"/>
        </w:rPr>
        <w:t>Белебеевский</w:t>
      </w:r>
      <w:proofErr w:type="spellEnd"/>
      <w:r w:rsidRPr="00651210">
        <w:rPr>
          <w:rFonts w:ascii="Times New Roman" w:eastAsia="Times New Roman" w:hAnsi="Times New Roman" w:cs="Times New Roman"/>
          <w:sz w:val="20"/>
          <w:szCs w:val="20"/>
          <w:lang w:eastAsia="ru-RU"/>
        </w:rPr>
        <w:t xml:space="preserve"> район Республики Башкортостан на 2011-2014 годы»</w:t>
      </w:r>
    </w:p>
    <w:p w:rsidR="00651210" w:rsidRPr="00651210" w:rsidRDefault="00651210" w:rsidP="00651210">
      <w:pPr>
        <w:autoSpaceDE w:val="0"/>
        <w:autoSpaceDN w:val="0"/>
        <w:adjustRightInd w:val="0"/>
        <w:spacing w:after="0"/>
        <w:jc w:val="center"/>
        <w:rPr>
          <w:rFonts w:ascii="Courier New" w:eastAsia="Times New Roman" w:hAnsi="Courier New" w:cs="Courier New"/>
          <w:sz w:val="20"/>
          <w:szCs w:val="20"/>
          <w:lang w:eastAsia="ru-RU"/>
        </w:rPr>
      </w:pPr>
    </w:p>
    <w:p w:rsidR="00651210" w:rsidRPr="00651210" w:rsidRDefault="00651210" w:rsidP="00651210">
      <w:pPr>
        <w:autoSpaceDE w:val="0"/>
        <w:autoSpaceDN w:val="0"/>
        <w:adjustRightInd w:val="0"/>
        <w:spacing w:after="0"/>
        <w:jc w:val="center"/>
        <w:rPr>
          <w:rFonts w:ascii="Times New Roman" w:eastAsia="Times New Roman" w:hAnsi="Times New Roman" w:cs="Times New Roman"/>
          <w:sz w:val="24"/>
          <w:szCs w:val="24"/>
          <w:lang w:eastAsia="ru-RU"/>
        </w:rPr>
      </w:pPr>
    </w:p>
    <w:tbl>
      <w:tblPr>
        <w:tblW w:w="9923" w:type="dxa"/>
        <w:tblInd w:w="-176" w:type="dxa"/>
        <w:tblLook w:val="01E0" w:firstRow="1" w:lastRow="1" w:firstColumn="1" w:lastColumn="1" w:noHBand="0" w:noVBand="0"/>
      </w:tblPr>
      <w:tblGrid>
        <w:gridCol w:w="2978"/>
        <w:gridCol w:w="464"/>
        <w:gridCol w:w="6481"/>
      </w:tblGrid>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Наименование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долгосрочная целевая программа   «Энергосбережение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hAnsi="Times New Roman" w:cs="Times New Roman"/>
                <w:sz w:val="18"/>
                <w:szCs w:val="18"/>
                <w:lang w:eastAsia="ru-RU"/>
              </w:rPr>
              <w:t>Белебеевский</w:t>
            </w:r>
            <w:proofErr w:type="spellEnd"/>
            <w:r w:rsidRPr="00651210">
              <w:rPr>
                <w:rFonts w:ascii="Times New Roman" w:hAnsi="Times New Roman" w:cs="Times New Roman"/>
                <w:sz w:val="18"/>
                <w:szCs w:val="18"/>
                <w:lang w:eastAsia="ru-RU"/>
              </w:rPr>
              <w:t xml:space="preserve"> район Республики Башкортостан  на 2011 – 2014 годы»  (далее – Программа)       </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Дата утверждения Программы                            </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Решение Совета  сельского поселения  Донской сельсовет муниципального района </w:t>
            </w:r>
            <w:proofErr w:type="spellStart"/>
            <w:r w:rsidRPr="00651210">
              <w:rPr>
                <w:rFonts w:ascii="Times New Roman" w:hAnsi="Times New Roman" w:cs="Times New Roman"/>
                <w:sz w:val="18"/>
                <w:szCs w:val="18"/>
                <w:lang w:eastAsia="ru-RU"/>
              </w:rPr>
              <w:t>Белебеевский</w:t>
            </w:r>
            <w:proofErr w:type="spellEnd"/>
            <w:r w:rsidRPr="00651210">
              <w:rPr>
                <w:rFonts w:ascii="Times New Roman" w:hAnsi="Times New Roman" w:cs="Times New Roman"/>
                <w:sz w:val="18"/>
                <w:szCs w:val="18"/>
                <w:lang w:eastAsia="ru-RU"/>
              </w:rPr>
              <w:t xml:space="preserve"> район Республики Башкортостан   от «05» июля 2011 года № 50 «Об утверждении программы   «Энергосбережение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hAnsi="Times New Roman" w:cs="Times New Roman"/>
                <w:sz w:val="18"/>
                <w:szCs w:val="18"/>
                <w:lang w:eastAsia="ru-RU"/>
              </w:rPr>
              <w:t>Белебеевский</w:t>
            </w:r>
            <w:proofErr w:type="spellEnd"/>
            <w:r w:rsidRPr="00651210">
              <w:rPr>
                <w:rFonts w:ascii="Times New Roman" w:hAnsi="Times New Roman" w:cs="Times New Roman"/>
                <w:sz w:val="18"/>
                <w:szCs w:val="18"/>
                <w:lang w:eastAsia="ru-RU"/>
              </w:rPr>
              <w:t xml:space="preserve"> район Республики Башкортостан  на 2011 – 2014 годы»</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Координатор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  Администрации сельского поселения  Донской сельсовет муниципального района </w:t>
            </w:r>
            <w:proofErr w:type="spellStart"/>
            <w:r w:rsidRPr="00651210">
              <w:rPr>
                <w:rFonts w:ascii="Times New Roman" w:hAnsi="Times New Roman" w:cs="Times New Roman"/>
                <w:sz w:val="18"/>
                <w:szCs w:val="18"/>
                <w:lang w:eastAsia="ru-RU"/>
              </w:rPr>
              <w:t>Белебеевский</w:t>
            </w:r>
            <w:proofErr w:type="spellEnd"/>
            <w:r w:rsidRPr="00651210">
              <w:rPr>
                <w:rFonts w:ascii="Times New Roman" w:hAnsi="Times New Roman" w:cs="Times New Roman"/>
                <w:sz w:val="18"/>
                <w:szCs w:val="18"/>
                <w:lang w:eastAsia="ru-RU"/>
              </w:rPr>
              <w:t xml:space="preserve"> район</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Цели и задачи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Цели программы:</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повышение    эффективности     использования     топливно-энергетических  ресурсов  в  сельском поселении  Донской сельсовет;</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создание     условий     для     надежного     обеспечения                энергоносителями потребителей.     </w:t>
            </w:r>
          </w:p>
          <w:p w:rsidR="00651210" w:rsidRPr="00651210" w:rsidRDefault="00651210" w:rsidP="00651210">
            <w:pPr>
              <w:pStyle w:val="a5"/>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Задачи программы:</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реализация государственной энергосберегающей политики  в сельском поселении  Донской сельсовет;     </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проведение   энергетического   обследования    зданий</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строений,   сооружений   с   оформлением    энергетических</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паспортов;</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сокращение  расхода  бюджетных  средств  на  оплату  </w:t>
            </w:r>
            <w:proofErr w:type="gramStart"/>
            <w:r w:rsidRPr="00651210">
              <w:rPr>
                <w:rFonts w:ascii="Times New Roman" w:hAnsi="Times New Roman" w:cs="Times New Roman"/>
                <w:sz w:val="18"/>
                <w:szCs w:val="18"/>
                <w:lang w:eastAsia="ru-RU"/>
              </w:rPr>
              <w:t>за</w:t>
            </w:r>
            <w:proofErr w:type="gramEnd"/>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lastRenderedPageBreak/>
              <w:t>энергоресурсы в бюджетной сфере;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сокращение  расхода  бюджетных  средств  на  возмещение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выпадающих  доходов   теплоснабжающим   организациям   при государственном регулировании тарифов на тепловую  энергию для населения;</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сокращение  потребления  энергоресурсов  </w:t>
            </w:r>
            <w:proofErr w:type="gramStart"/>
            <w:r w:rsidRPr="00651210">
              <w:rPr>
                <w:rFonts w:ascii="Times New Roman" w:hAnsi="Times New Roman" w:cs="Times New Roman"/>
                <w:sz w:val="18"/>
                <w:szCs w:val="18"/>
                <w:lang w:eastAsia="ru-RU"/>
              </w:rPr>
              <w:t>на</w:t>
            </w:r>
            <w:proofErr w:type="gramEnd"/>
            <w:r w:rsidRPr="00651210">
              <w:rPr>
                <w:rFonts w:ascii="Times New Roman" w:hAnsi="Times New Roman" w:cs="Times New Roman"/>
                <w:sz w:val="18"/>
                <w:szCs w:val="18"/>
                <w:lang w:eastAsia="ru-RU"/>
              </w:rPr>
              <w:t xml:space="preserve">  собственные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нужды при производстве и передаче электрической и тепловой энергии;</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сокращение потерь тепловой и электрической энергии;</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выполнение  мероприятий   по достижению целевых  показателей  энергетической эффективности;</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организация  учета  энергоресурсов  на   всех   стадиях производства,  передачи,  распределения  и  потребления;</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формирование у предприятий  и  населения  сельского поселения   знаний   и   навыков   энергосбережения с использованием      информативных   ресурсов    и инновационных технологий;</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создание   эффективной   системы   стимулирования   </w:t>
            </w:r>
            <w:proofErr w:type="gramStart"/>
            <w:r w:rsidRPr="00651210">
              <w:rPr>
                <w:rFonts w:ascii="Times New Roman" w:hAnsi="Times New Roman" w:cs="Times New Roman"/>
                <w:sz w:val="18"/>
                <w:szCs w:val="18"/>
                <w:lang w:eastAsia="ru-RU"/>
              </w:rPr>
              <w:t>для</w:t>
            </w:r>
            <w:proofErr w:type="gramEnd"/>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повышения   </w:t>
            </w:r>
            <w:proofErr w:type="spellStart"/>
            <w:r w:rsidRPr="00651210">
              <w:rPr>
                <w:rFonts w:ascii="Times New Roman" w:hAnsi="Times New Roman" w:cs="Times New Roman"/>
                <w:sz w:val="18"/>
                <w:szCs w:val="18"/>
                <w:lang w:eastAsia="ru-RU"/>
              </w:rPr>
              <w:t>энергоэффективности</w:t>
            </w:r>
            <w:proofErr w:type="spellEnd"/>
            <w:r w:rsidRPr="00651210">
              <w:rPr>
                <w:rFonts w:ascii="Times New Roman" w:hAnsi="Times New Roman" w:cs="Times New Roman"/>
                <w:sz w:val="18"/>
                <w:szCs w:val="18"/>
                <w:lang w:eastAsia="ru-RU"/>
              </w:rPr>
              <w:t>,    энергосберегающих    и экологически    чистых    производственных     технологий</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реализации </w:t>
            </w:r>
            <w:proofErr w:type="gramStart"/>
            <w:r w:rsidRPr="00651210">
              <w:rPr>
                <w:rFonts w:ascii="Times New Roman" w:hAnsi="Times New Roman" w:cs="Times New Roman"/>
                <w:sz w:val="18"/>
                <w:szCs w:val="18"/>
                <w:lang w:eastAsia="ru-RU"/>
              </w:rPr>
              <w:t>программ повышения эффективности  использования энергии</w:t>
            </w:r>
            <w:proofErr w:type="gram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формирование системы выделения  бюджетных  ассигнований, необходимых  для  поддержки  и  стимулирования  реализации проектов по повышению эффективности использования ресурсов получаемых с помощью возобновляемых источников энергии.                      </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Важнейшие целевые индикаторы и показатели (непосредственные  результаты реализации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Повышение  эффективности  использования  энергетических</w:t>
            </w:r>
            <w:r w:rsidRPr="00651210">
              <w:rPr>
                <w:rFonts w:ascii="Times New Roman" w:hAnsi="Times New Roman" w:cs="Times New Roman"/>
                <w:sz w:val="18"/>
                <w:szCs w:val="18"/>
                <w:lang w:eastAsia="ru-RU"/>
              </w:rPr>
              <w:br/>
              <w:t xml:space="preserve">ресурсов в жилищном фонде; </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повышение  эффективности  использования  энергетических</w:t>
            </w:r>
            <w:r w:rsidRPr="00651210">
              <w:rPr>
                <w:rFonts w:ascii="Times New Roman" w:hAnsi="Times New Roman" w:cs="Times New Roman"/>
                <w:sz w:val="18"/>
                <w:szCs w:val="18"/>
                <w:lang w:eastAsia="ru-RU"/>
              </w:rPr>
              <w:br/>
              <w:t xml:space="preserve">ресурсов в системах коммунальной инфраструктуры;          </w:t>
            </w:r>
            <w:r w:rsidRPr="00651210">
              <w:rPr>
                <w:rFonts w:ascii="Times New Roman" w:hAnsi="Times New Roman" w:cs="Times New Roman"/>
                <w:sz w:val="18"/>
                <w:szCs w:val="18"/>
                <w:lang w:eastAsia="ru-RU"/>
              </w:rPr>
              <w:br/>
              <w:t>сокращение  потерь  энергетических  ресурсов   при   их</w:t>
            </w:r>
            <w:r w:rsidRPr="00651210">
              <w:rPr>
                <w:rFonts w:ascii="Times New Roman" w:hAnsi="Times New Roman" w:cs="Times New Roman"/>
                <w:sz w:val="18"/>
                <w:szCs w:val="18"/>
                <w:lang w:eastAsia="ru-RU"/>
              </w:rPr>
              <w:br/>
              <w:t>передаче,   в   том   числе   в   системах    коммунальной</w:t>
            </w:r>
            <w:r w:rsidRPr="00651210">
              <w:rPr>
                <w:rFonts w:ascii="Times New Roman" w:hAnsi="Times New Roman" w:cs="Times New Roman"/>
                <w:sz w:val="18"/>
                <w:szCs w:val="18"/>
                <w:lang w:eastAsia="ru-RU"/>
              </w:rPr>
              <w:br/>
              <w:t xml:space="preserve">инфраструктуры;         </w:t>
            </w:r>
          </w:p>
          <w:p w:rsidR="002A5DA0" w:rsidRPr="002A5DA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увеличение количества случаев  использования  объектов,</w:t>
            </w:r>
            <w:r w:rsidRPr="00651210">
              <w:rPr>
                <w:rFonts w:ascii="Times New Roman" w:hAnsi="Times New Roman" w:cs="Times New Roman"/>
                <w:sz w:val="18"/>
                <w:szCs w:val="18"/>
                <w:lang w:eastAsia="ru-RU"/>
              </w:rPr>
              <w:br/>
              <w:t>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w:t>
            </w:r>
            <w:r w:rsidR="002A5DA0">
              <w:rPr>
                <w:rFonts w:ascii="Times New Roman" w:hAnsi="Times New Roman" w:cs="Times New Roman"/>
                <w:sz w:val="18"/>
                <w:szCs w:val="18"/>
                <w:lang w:eastAsia="ru-RU"/>
              </w:rPr>
              <w:t>вляемые источники энергии;</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увеличение объема внебюджетных средств, используемых на финансирование мероприятий по энергосбережению и повышению энергетической эффективности;                             </w:t>
            </w:r>
            <w:r w:rsidRPr="00651210">
              <w:rPr>
                <w:rFonts w:ascii="Times New Roman" w:hAnsi="Times New Roman" w:cs="Times New Roman"/>
                <w:sz w:val="18"/>
                <w:szCs w:val="18"/>
                <w:lang w:eastAsia="ru-RU"/>
              </w:rPr>
              <w:br/>
              <w:t>обеспечение средствами учета  потребителей  энергии,  а</w:t>
            </w:r>
            <w:r w:rsidRPr="00651210">
              <w:rPr>
                <w:rFonts w:ascii="Times New Roman" w:hAnsi="Times New Roman" w:cs="Times New Roman"/>
                <w:sz w:val="18"/>
                <w:szCs w:val="18"/>
                <w:lang w:eastAsia="ru-RU"/>
              </w:rPr>
              <w:br/>
              <w:t xml:space="preserve">также проведение энергетических обследований и  реализация программ  повышения  </w:t>
            </w:r>
            <w:proofErr w:type="spellStart"/>
            <w:r w:rsidRPr="00651210">
              <w:rPr>
                <w:rFonts w:ascii="Times New Roman" w:hAnsi="Times New Roman" w:cs="Times New Roman"/>
                <w:sz w:val="18"/>
                <w:szCs w:val="18"/>
                <w:lang w:eastAsia="ru-RU"/>
              </w:rPr>
              <w:t>энергоэффективности</w:t>
            </w:r>
            <w:proofErr w:type="spellEnd"/>
            <w:r w:rsidRPr="00651210">
              <w:rPr>
                <w:rFonts w:ascii="Times New Roman" w:hAnsi="Times New Roman" w:cs="Times New Roman"/>
                <w:sz w:val="18"/>
                <w:szCs w:val="18"/>
                <w:lang w:eastAsia="ru-RU"/>
              </w:rPr>
              <w:t xml:space="preserve">  на   подавляющей части энергопотребляющих объектов;                 </w:t>
            </w:r>
            <w:r w:rsidRPr="00651210">
              <w:rPr>
                <w:rFonts w:ascii="Times New Roman" w:hAnsi="Times New Roman" w:cs="Times New Roman"/>
                <w:sz w:val="18"/>
                <w:szCs w:val="18"/>
                <w:lang w:eastAsia="ru-RU"/>
              </w:rPr>
              <w:br/>
              <w:t>вывод  из  оборота  значительной  части  энергетических</w:t>
            </w:r>
            <w:r w:rsidRPr="00651210">
              <w:rPr>
                <w:rFonts w:ascii="Times New Roman" w:hAnsi="Times New Roman" w:cs="Times New Roman"/>
                <w:sz w:val="18"/>
                <w:szCs w:val="18"/>
                <w:lang w:eastAsia="ru-RU"/>
              </w:rPr>
              <w:br/>
              <w:t xml:space="preserve">устройств и зданий низкого класса </w:t>
            </w:r>
            <w:proofErr w:type="spellStart"/>
            <w:r w:rsidRPr="00651210">
              <w:rPr>
                <w:rFonts w:ascii="Times New Roman" w:hAnsi="Times New Roman" w:cs="Times New Roman"/>
                <w:sz w:val="18"/>
                <w:szCs w:val="18"/>
                <w:lang w:eastAsia="ru-RU"/>
              </w:rPr>
              <w:t>энергоэффективности</w:t>
            </w:r>
            <w:proofErr w:type="spellEnd"/>
            <w:r w:rsidRPr="00651210">
              <w:rPr>
                <w:rFonts w:ascii="Times New Roman" w:hAnsi="Times New Roman" w:cs="Times New Roman"/>
                <w:sz w:val="18"/>
                <w:szCs w:val="18"/>
                <w:lang w:eastAsia="ru-RU"/>
              </w:rPr>
              <w:t xml:space="preserve">.   </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rPr>
          <w:trHeight w:val="547"/>
        </w:trPr>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Сроки и этапы реализации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2011-2014 годы</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Программа реализуется в один этап</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Объем и источники финансирования Программы</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Общий объем финансирования Программы на 2011-2014 годы составляет   559,0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 из них:</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в 2011 году – 103,0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 xml:space="preserve"> в том числе: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 - средства бюджета сельского поселения Донской сельсовет – 103,0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w:t>
            </w:r>
            <w:proofErr w:type="spellEnd"/>
            <w:r w:rsidRPr="00651210">
              <w:rPr>
                <w:rFonts w:ascii="Times New Roman" w:hAnsi="Times New Roman" w:cs="Times New Roman"/>
                <w:sz w:val="18"/>
                <w:szCs w:val="18"/>
                <w:lang w:eastAsia="ru-RU"/>
              </w:rPr>
              <w:t>.;</w:t>
            </w:r>
          </w:p>
          <w:p w:rsidR="002A5DA0" w:rsidRPr="002A5DA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в 2012 году  - 252,0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 xml:space="preserve"> в том числе: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 средства бюджета  сельского поселения  Донской сельсовет  – 162,0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w:t>
            </w:r>
            <w:proofErr w:type="spell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  средства  привлеченных источников – 90,0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w:t>
            </w:r>
            <w:proofErr w:type="spell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в 2013 году – 150,0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 xml:space="preserve"> в том числе:</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 - средства бюджета сельского поселения  Донской сельсовет  – 150,0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w:t>
            </w:r>
            <w:proofErr w:type="spell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В 2014 году – 54,0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-средства бюджета сельского поселения Донской сельсовет  -54,0 </w:t>
            </w:r>
            <w:proofErr w:type="spellStart"/>
            <w:r w:rsidRPr="00651210">
              <w:rPr>
                <w:rFonts w:ascii="Times New Roman" w:hAnsi="Times New Roman" w:cs="Times New Roman"/>
                <w:sz w:val="18"/>
                <w:szCs w:val="18"/>
                <w:lang w:eastAsia="ru-RU"/>
              </w:rPr>
              <w:t>тыс</w:t>
            </w:r>
            <w:proofErr w:type="gramStart"/>
            <w:r w:rsidRPr="00651210">
              <w:rPr>
                <w:rFonts w:ascii="Times New Roman" w:hAnsi="Times New Roman" w:cs="Times New Roman"/>
                <w:sz w:val="18"/>
                <w:szCs w:val="18"/>
                <w:lang w:eastAsia="ru-RU"/>
              </w:rPr>
              <w:t>.р</w:t>
            </w:r>
            <w:proofErr w:type="gramEnd"/>
            <w:r w:rsidRPr="00651210">
              <w:rPr>
                <w:rFonts w:ascii="Times New Roman" w:hAnsi="Times New Roman" w:cs="Times New Roman"/>
                <w:sz w:val="18"/>
                <w:szCs w:val="18"/>
                <w:lang w:eastAsia="ru-RU"/>
              </w:rPr>
              <w:t>ублей</w:t>
            </w:r>
            <w:proofErr w:type="spellEnd"/>
            <w:r w:rsidRPr="00651210">
              <w:rPr>
                <w:rFonts w:ascii="Times New Roman" w:hAnsi="Times New Roman" w:cs="Times New Roman"/>
                <w:sz w:val="18"/>
                <w:szCs w:val="18"/>
                <w:lang w:eastAsia="ru-RU"/>
              </w:rPr>
              <w:t>.</w:t>
            </w:r>
          </w:p>
          <w:p w:rsidR="00651210" w:rsidRPr="00651210" w:rsidRDefault="00651210" w:rsidP="00651210">
            <w:pPr>
              <w:pStyle w:val="a5"/>
              <w:jc w:val="both"/>
              <w:rPr>
                <w:rFonts w:ascii="Times New Roman" w:hAnsi="Times New Roman" w:cs="Times New Roman"/>
                <w:sz w:val="18"/>
                <w:szCs w:val="18"/>
                <w:lang w:eastAsia="ru-RU"/>
              </w:rPr>
            </w:pPr>
            <w:r w:rsidRPr="00651210">
              <w:rPr>
                <w:rFonts w:ascii="Times New Roman" w:hAnsi="Times New Roman" w:cs="Times New Roman"/>
                <w:sz w:val="18"/>
                <w:szCs w:val="18"/>
                <w:lang w:eastAsia="ru-RU"/>
              </w:rPr>
              <w:t xml:space="preserve">Объемы и источники финансирования ежегодно уточняются при формировании бюджета сельского поселения Донской сельсовет  на соответствующий год. Все суммы показаны в ценах соответствующих лет.      </w:t>
            </w: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p>
        </w:tc>
        <w:tc>
          <w:tcPr>
            <w:tcW w:w="464" w:type="dxa"/>
          </w:tcPr>
          <w:p w:rsidR="00651210" w:rsidRPr="00651210" w:rsidRDefault="00651210" w:rsidP="00651210">
            <w:pPr>
              <w:pStyle w:val="a5"/>
              <w:rPr>
                <w:rFonts w:ascii="Times New Roman" w:hAnsi="Times New Roman" w:cs="Times New Roman"/>
                <w:sz w:val="18"/>
                <w:szCs w:val="18"/>
                <w:lang w:eastAsia="ru-RU"/>
              </w:rPr>
            </w:pPr>
          </w:p>
        </w:tc>
        <w:tc>
          <w:tcPr>
            <w:tcW w:w="6481" w:type="dxa"/>
          </w:tcPr>
          <w:p w:rsidR="00651210" w:rsidRPr="00651210" w:rsidRDefault="00651210" w:rsidP="00651210">
            <w:pPr>
              <w:pStyle w:val="a5"/>
              <w:jc w:val="both"/>
              <w:rPr>
                <w:rFonts w:ascii="Times New Roman" w:hAnsi="Times New Roman" w:cs="Times New Roman"/>
                <w:sz w:val="18"/>
                <w:szCs w:val="18"/>
                <w:lang w:eastAsia="ru-RU"/>
              </w:rPr>
            </w:pPr>
          </w:p>
        </w:tc>
      </w:tr>
      <w:tr w:rsidR="00651210" w:rsidRPr="00651210" w:rsidTr="00237391">
        <w:tc>
          <w:tcPr>
            <w:tcW w:w="2978"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Ожидаемые конечные результаты реализации программы и показатели социально-экономической эффективности</w:t>
            </w:r>
          </w:p>
        </w:tc>
        <w:tc>
          <w:tcPr>
            <w:tcW w:w="464" w:type="dxa"/>
          </w:tcPr>
          <w:p w:rsidR="00651210" w:rsidRPr="00651210" w:rsidRDefault="00651210" w:rsidP="00651210">
            <w:pPr>
              <w:pStyle w:val="a5"/>
              <w:rPr>
                <w:rFonts w:ascii="Times New Roman" w:hAnsi="Times New Roman" w:cs="Times New Roman"/>
                <w:sz w:val="18"/>
                <w:szCs w:val="18"/>
                <w:lang w:eastAsia="ru-RU"/>
              </w:rPr>
            </w:pPr>
            <w:r w:rsidRPr="00651210">
              <w:rPr>
                <w:rFonts w:ascii="Times New Roman" w:hAnsi="Times New Roman" w:cs="Times New Roman"/>
                <w:sz w:val="18"/>
                <w:szCs w:val="18"/>
                <w:lang w:eastAsia="ru-RU"/>
              </w:rPr>
              <w:t>-</w:t>
            </w:r>
          </w:p>
        </w:tc>
        <w:tc>
          <w:tcPr>
            <w:tcW w:w="6481" w:type="dxa"/>
          </w:tcPr>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Повышение энергетической безопасности сельского поселения  Донской сельсовет;</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обеспечение  технической  и  экономической  доступности</w:t>
            </w:r>
            <w:r w:rsidRPr="00651210">
              <w:rPr>
                <w:rFonts w:ascii="Times New Roman" w:hAnsi="Times New Roman" w:cs="Times New Roman"/>
                <w:spacing w:val="-5"/>
                <w:sz w:val="18"/>
                <w:szCs w:val="18"/>
              </w:rPr>
              <w:br/>
              <w:t xml:space="preserve">энергии для устойчивого экономического развития; </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нейтрализация   инфляционных   последствий    повышения</w:t>
            </w:r>
            <w:r w:rsidRPr="00651210">
              <w:rPr>
                <w:rFonts w:ascii="Times New Roman" w:hAnsi="Times New Roman" w:cs="Times New Roman"/>
                <w:spacing w:val="-5"/>
                <w:sz w:val="18"/>
                <w:szCs w:val="18"/>
              </w:rPr>
              <w:br/>
              <w:t xml:space="preserve">тарифов на энергоносители и на жилищно-коммунальные услуги; </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снижение нагрузки по оплате энергоносителей  населением</w:t>
            </w:r>
            <w:r w:rsidRPr="00651210">
              <w:rPr>
                <w:rFonts w:ascii="Times New Roman" w:hAnsi="Times New Roman" w:cs="Times New Roman"/>
                <w:spacing w:val="-5"/>
                <w:sz w:val="18"/>
                <w:szCs w:val="18"/>
              </w:rPr>
              <w:br/>
              <w:t xml:space="preserve">и бюджетом сельского поселения  Донской сельсовет; </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lastRenderedPageBreak/>
              <w:t xml:space="preserve">повышение экологической безопасности сельского поселения   Донской сельсовет и  снижение рисков для здоровья населения сельского поселения  Донской сельсовет;                         </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экономия средств на  приобретение  всеми  потребителями</w:t>
            </w:r>
            <w:r w:rsidRPr="00651210">
              <w:rPr>
                <w:rFonts w:ascii="Times New Roman" w:hAnsi="Times New Roman" w:cs="Times New Roman"/>
                <w:spacing w:val="-5"/>
                <w:sz w:val="18"/>
                <w:szCs w:val="18"/>
              </w:rPr>
              <w:br/>
              <w:t xml:space="preserve"> сельского поселения   Донской сельсовет энергоресурсов;</w:t>
            </w:r>
          </w:p>
          <w:p w:rsidR="00651210" w:rsidRPr="00651210" w:rsidRDefault="00651210" w:rsidP="00651210">
            <w:pPr>
              <w:pStyle w:val="a5"/>
              <w:jc w:val="both"/>
              <w:rPr>
                <w:rFonts w:ascii="Times New Roman" w:hAnsi="Times New Roman" w:cs="Times New Roman"/>
                <w:spacing w:val="-5"/>
                <w:sz w:val="18"/>
                <w:szCs w:val="18"/>
              </w:rPr>
            </w:pPr>
            <w:r w:rsidRPr="00651210">
              <w:rPr>
                <w:rFonts w:ascii="Times New Roman" w:hAnsi="Times New Roman" w:cs="Times New Roman"/>
                <w:spacing w:val="-5"/>
                <w:sz w:val="18"/>
                <w:szCs w:val="18"/>
              </w:rPr>
              <w:t xml:space="preserve">экономия средств бюджета сельского поселения  Донской сельсовет  на  приобретение и субсидирование приобретения энергоресурсов.               </w:t>
            </w:r>
            <w:r w:rsidRPr="00651210">
              <w:rPr>
                <w:rFonts w:ascii="Times New Roman" w:hAnsi="Times New Roman" w:cs="Times New Roman"/>
                <w:spacing w:val="-5"/>
                <w:sz w:val="18"/>
                <w:szCs w:val="18"/>
              </w:rPr>
              <w:br/>
            </w:r>
          </w:p>
        </w:tc>
      </w:tr>
    </w:tbl>
    <w:p w:rsidR="00D03DD6" w:rsidRPr="002A5DA0" w:rsidRDefault="00D03DD6" w:rsidP="002A5DA0">
      <w:pPr>
        <w:autoSpaceDE w:val="0"/>
        <w:autoSpaceDN w:val="0"/>
        <w:adjustRightInd w:val="0"/>
        <w:spacing w:after="0"/>
        <w:rPr>
          <w:rFonts w:ascii="Times New Roman" w:eastAsia="Times New Roman" w:hAnsi="Times New Roman" w:cs="Times New Roman"/>
          <w:b/>
          <w:sz w:val="20"/>
          <w:szCs w:val="20"/>
          <w:lang w:eastAsia="ru-RU"/>
        </w:rPr>
      </w:pPr>
      <w:r w:rsidRPr="002A5DA0">
        <w:rPr>
          <w:rFonts w:ascii="Times New Roman" w:eastAsia="Times New Roman" w:hAnsi="Times New Roman" w:cs="Times New Roman"/>
          <w:b/>
          <w:sz w:val="20"/>
          <w:szCs w:val="20"/>
          <w:lang w:val="en-US" w:eastAsia="ru-RU"/>
        </w:rPr>
        <w:lastRenderedPageBreak/>
        <w:t>I</w:t>
      </w:r>
      <w:r w:rsidRPr="002A5DA0">
        <w:rPr>
          <w:rFonts w:ascii="Times New Roman" w:eastAsia="Times New Roman" w:hAnsi="Times New Roman" w:cs="Times New Roman"/>
          <w:b/>
          <w:sz w:val="20"/>
          <w:szCs w:val="20"/>
          <w:lang w:eastAsia="ru-RU"/>
        </w:rPr>
        <w:t xml:space="preserve">. </w:t>
      </w:r>
      <w:r w:rsidR="00651210" w:rsidRPr="002A5DA0">
        <w:rPr>
          <w:rFonts w:ascii="Times New Roman" w:eastAsia="Times New Roman" w:hAnsi="Times New Roman" w:cs="Times New Roman"/>
          <w:b/>
          <w:sz w:val="20"/>
          <w:szCs w:val="20"/>
          <w:lang w:eastAsia="ru-RU"/>
        </w:rPr>
        <w:t>Характеристика проблемы, на решение которой направлена Программа, обоснование целесообразности и необходимости ее решения программно-целевым методом, правовое обоснование</w:t>
      </w:r>
    </w:p>
    <w:p w:rsidR="00651210" w:rsidRPr="00D03DD6" w:rsidRDefault="00651210" w:rsidP="00D03DD6">
      <w:pPr>
        <w:pStyle w:val="a7"/>
        <w:autoSpaceDE w:val="0"/>
        <w:autoSpaceDN w:val="0"/>
        <w:adjustRightInd w:val="0"/>
        <w:spacing w:after="0"/>
        <w:ind w:left="-709"/>
        <w:rPr>
          <w:rFonts w:ascii="Times New Roman" w:eastAsia="Times New Roman" w:hAnsi="Times New Roman" w:cs="Times New Roman"/>
          <w:b/>
          <w:sz w:val="20"/>
          <w:szCs w:val="20"/>
          <w:lang w:eastAsia="ru-RU"/>
        </w:rPr>
      </w:pPr>
      <w:proofErr w:type="gramStart"/>
      <w:r w:rsidRPr="00D03DD6">
        <w:rPr>
          <w:rFonts w:ascii="Times New Roman" w:eastAsia="Times New Roman" w:hAnsi="Times New Roman" w:cs="Times New Roman"/>
          <w:sz w:val="18"/>
          <w:szCs w:val="18"/>
          <w:lang w:eastAsia="ru-RU"/>
        </w:rPr>
        <w:t>Программа разработана 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31 декабря 2009 года  № 1225 «О требованиях к</w:t>
      </w:r>
      <w:proofErr w:type="gramEnd"/>
      <w:r w:rsidRPr="00D03DD6">
        <w:rPr>
          <w:rFonts w:ascii="Times New Roman" w:eastAsia="Times New Roman" w:hAnsi="Times New Roman" w:cs="Times New Roman"/>
          <w:sz w:val="18"/>
          <w:szCs w:val="18"/>
          <w:lang w:eastAsia="ru-RU"/>
        </w:rPr>
        <w:t xml:space="preserve"> </w:t>
      </w:r>
      <w:proofErr w:type="gramStart"/>
      <w:r w:rsidRPr="00D03DD6">
        <w:rPr>
          <w:rFonts w:ascii="Times New Roman" w:eastAsia="Times New Roman" w:hAnsi="Times New Roman" w:cs="Times New Roman"/>
          <w:sz w:val="18"/>
          <w:szCs w:val="18"/>
          <w:lang w:eastAsia="ru-RU"/>
        </w:rPr>
        <w:t>региональным и муниципальным программам в области энергосбережения и повышения энергетической эффективности», приказом Министерством экономического развития  Российской Федерации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roofErr w:type="gramEnd"/>
    </w:p>
    <w:p w:rsidR="00651210" w:rsidRPr="00651210" w:rsidRDefault="00651210" w:rsidP="00651210">
      <w:pPr>
        <w:widowControl w:val="0"/>
        <w:autoSpaceDE w:val="0"/>
        <w:autoSpaceDN w:val="0"/>
        <w:adjustRightInd w:val="0"/>
        <w:spacing w:after="0"/>
        <w:ind w:left="-709" w:firstLine="709"/>
        <w:jc w:val="both"/>
        <w:rPr>
          <w:rFonts w:ascii="Times New Roman" w:eastAsia="Times New Roman" w:hAnsi="Times New Roman" w:cs="Times New Roman"/>
          <w:b/>
          <w:sz w:val="18"/>
          <w:szCs w:val="18"/>
          <w:lang w:eastAsia="ru-RU"/>
        </w:rPr>
      </w:pPr>
      <w:r w:rsidRPr="00651210">
        <w:rPr>
          <w:rFonts w:ascii="Times New Roman" w:eastAsia="Times New Roman" w:hAnsi="Times New Roman" w:cs="Times New Roman"/>
          <w:sz w:val="18"/>
          <w:szCs w:val="18"/>
          <w:lang w:eastAsia="ru-RU"/>
        </w:rPr>
        <w:t xml:space="preserve">Основными целями принятия Программы являются повышение    эффективности     использования     топливно-энергетических  ресурсов  в </w:t>
      </w:r>
      <w:r w:rsidRPr="00651210">
        <w:rPr>
          <w:rFonts w:ascii="Times New Roman" w:eastAsia="Times New Roman" w:hAnsi="Times New Roman" w:cs="Courier New"/>
          <w:sz w:val="18"/>
          <w:szCs w:val="18"/>
          <w:lang w:eastAsia="ru-RU"/>
        </w:rPr>
        <w:t xml:space="preserve">сельском поселении  </w:t>
      </w:r>
      <w:r w:rsidRPr="00651210">
        <w:rPr>
          <w:rFonts w:ascii="Times New Roman" w:eastAsia="Times New Roman" w:hAnsi="Times New Roman" w:cs="Times New Roman"/>
          <w:sz w:val="18"/>
          <w:szCs w:val="18"/>
          <w:lang w:eastAsia="ru-RU"/>
        </w:rPr>
        <w:t>Донской</w:t>
      </w:r>
      <w:r w:rsidRPr="00651210">
        <w:rPr>
          <w:rFonts w:ascii="Times New Roman" w:eastAsia="Times New Roman" w:hAnsi="Times New Roman" w:cs="Courier New"/>
          <w:sz w:val="18"/>
          <w:szCs w:val="18"/>
          <w:lang w:eastAsia="ru-RU"/>
        </w:rPr>
        <w:t xml:space="preserve"> сельсовет</w:t>
      </w:r>
      <w:r w:rsidRPr="00651210">
        <w:rPr>
          <w:rFonts w:ascii="Times New Roman" w:eastAsia="Times New Roman" w:hAnsi="Times New Roman" w:cs="Times New Roman"/>
          <w:sz w:val="18"/>
          <w:szCs w:val="18"/>
          <w:lang w:eastAsia="ru-RU"/>
        </w:rPr>
        <w:t xml:space="preserve"> и создание   условий     для     надежного     обеспечения    энергоносителями  потребителей</w:t>
      </w:r>
      <w:r w:rsidRPr="00651210">
        <w:rPr>
          <w:rFonts w:ascii="Courier New" w:eastAsia="Times New Roman" w:hAnsi="Courier New" w:cs="Courier New"/>
          <w:b/>
          <w:sz w:val="18"/>
          <w:szCs w:val="18"/>
          <w:lang w:eastAsia="ru-RU"/>
        </w:rPr>
        <w:t>.</w:t>
      </w:r>
      <w:r w:rsidRPr="00651210">
        <w:rPr>
          <w:rFonts w:ascii="Times New Roman" w:eastAsia="Times New Roman" w:hAnsi="Times New Roman" w:cs="Times New Roman"/>
          <w:b/>
          <w:sz w:val="18"/>
          <w:szCs w:val="18"/>
          <w:lang w:eastAsia="ru-RU"/>
        </w:rPr>
        <w:t xml:space="preserve">     </w:t>
      </w:r>
    </w:p>
    <w:p w:rsidR="00651210" w:rsidRPr="00651210" w:rsidRDefault="00651210" w:rsidP="00651210">
      <w:pPr>
        <w:spacing w:after="0"/>
        <w:ind w:left="-709" w:firstLine="709"/>
        <w:jc w:val="both"/>
        <w:rPr>
          <w:rFonts w:ascii="Times New Roman" w:eastAsia="Times New Roman" w:hAnsi="Times New Roman" w:cs="Times New Roman"/>
          <w:sz w:val="18"/>
          <w:szCs w:val="18"/>
          <w:lang w:eastAsia="ru-RU"/>
        </w:rPr>
      </w:pPr>
      <w:proofErr w:type="gramStart"/>
      <w:r w:rsidRPr="00651210">
        <w:rPr>
          <w:rFonts w:ascii="Times New Roman" w:eastAsia="Times New Roman" w:hAnsi="Times New Roman" w:cs="Times New Roman"/>
          <w:sz w:val="18"/>
          <w:szCs w:val="18"/>
          <w:lang w:eastAsia="ru-RU"/>
        </w:rPr>
        <w:t xml:space="preserve">Необходимостью принятия Программы является тот факт, что большая часть зданий, инженерных сооружений и инженерных сетей, ставшими основой для развития дальнейшей застройки  сельского поселения Донской сельсовет и определившие его нынешнее территориальное планирование,  были построены до введения в действие технических нормативов  и регламентов, предъявляющих более строгие требования к  </w:t>
      </w:r>
      <w:proofErr w:type="spellStart"/>
      <w:r w:rsidRPr="00651210">
        <w:rPr>
          <w:rFonts w:ascii="Times New Roman" w:eastAsia="Times New Roman" w:hAnsi="Times New Roman" w:cs="Times New Roman"/>
          <w:sz w:val="18"/>
          <w:szCs w:val="18"/>
          <w:lang w:eastAsia="ru-RU"/>
        </w:rPr>
        <w:t>энергоэффективности</w:t>
      </w:r>
      <w:proofErr w:type="spellEnd"/>
      <w:r w:rsidRPr="00651210">
        <w:rPr>
          <w:rFonts w:ascii="Times New Roman" w:eastAsia="Times New Roman" w:hAnsi="Times New Roman" w:cs="Times New Roman"/>
          <w:sz w:val="18"/>
          <w:szCs w:val="18"/>
          <w:lang w:eastAsia="ru-RU"/>
        </w:rPr>
        <w:t xml:space="preserve"> сооружений.   </w:t>
      </w:r>
      <w:proofErr w:type="gramEnd"/>
    </w:p>
    <w:p w:rsidR="00651210" w:rsidRPr="00651210" w:rsidRDefault="00651210" w:rsidP="00651210">
      <w:pPr>
        <w:autoSpaceDE w:val="0"/>
        <w:autoSpaceDN w:val="0"/>
        <w:adjustRightInd w:val="0"/>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Основным инструментом управления  энергосбережением  и повышением энергетической эффективности в сельском поселении  Донской сельсовет  является программно-целевой метод, предусматривающий разработку, принятие и исполнение программы сельского «Энергосбережение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eastAsia="Times New Roman" w:hAnsi="Times New Roman" w:cs="Times New Roman"/>
          <w:sz w:val="18"/>
          <w:szCs w:val="18"/>
          <w:lang w:eastAsia="ru-RU"/>
        </w:rPr>
        <w:t>Белебеевский</w:t>
      </w:r>
      <w:proofErr w:type="spellEnd"/>
      <w:r w:rsidRPr="00651210">
        <w:rPr>
          <w:rFonts w:ascii="Times New Roman" w:eastAsia="Times New Roman" w:hAnsi="Times New Roman" w:cs="Times New Roman"/>
          <w:sz w:val="18"/>
          <w:szCs w:val="18"/>
          <w:lang w:eastAsia="ru-RU"/>
        </w:rPr>
        <w:t xml:space="preserve"> район Республики Башкортостан  на 2011 – 2014 годы». </w:t>
      </w:r>
    </w:p>
    <w:p w:rsidR="00651210" w:rsidRPr="00651210" w:rsidRDefault="00651210" w:rsidP="00651210">
      <w:pPr>
        <w:autoSpaceDE w:val="0"/>
        <w:autoSpaceDN w:val="0"/>
        <w:adjustRightInd w:val="0"/>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Без использования программно-целевого метода возможно лишь точечное решение некоторых локальных задач, которое не позволит достичь поставленных целей снижения уровня потерь энергетических ресурсов, снижения затрат средств бюджета сельского поселения  Донской сельсовет  на обеспечение бюджетного сектора энергетическими ресурсами, улучшения экологического состояния  сельского поселения.</w:t>
      </w:r>
    </w:p>
    <w:p w:rsidR="00651210" w:rsidRPr="00651210" w:rsidRDefault="00651210" w:rsidP="00651210">
      <w:pPr>
        <w:autoSpaceDE w:val="0"/>
        <w:autoSpaceDN w:val="0"/>
        <w:adjustRightInd w:val="0"/>
        <w:spacing w:after="0"/>
        <w:ind w:left="-709" w:firstLine="709"/>
        <w:jc w:val="both"/>
        <w:rPr>
          <w:rFonts w:ascii="Times New Roman" w:eastAsia="Times New Roman" w:hAnsi="Times New Roman" w:cs="Times New Roman"/>
          <w:sz w:val="18"/>
          <w:szCs w:val="18"/>
          <w:lang w:eastAsia="ru-RU"/>
        </w:rPr>
      </w:pPr>
    </w:p>
    <w:p w:rsidR="00651210" w:rsidRPr="00651210" w:rsidRDefault="00651210" w:rsidP="00651210">
      <w:pPr>
        <w:autoSpaceDE w:val="0"/>
        <w:autoSpaceDN w:val="0"/>
        <w:adjustRightInd w:val="0"/>
        <w:spacing w:after="0"/>
        <w:ind w:left="-709"/>
        <w:jc w:val="center"/>
        <w:rPr>
          <w:rFonts w:ascii="Times New Roman" w:eastAsia="Times New Roman" w:hAnsi="Times New Roman" w:cs="Times New Roman"/>
          <w:b/>
          <w:bCs/>
          <w:sz w:val="20"/>
          <w:szCs w:val="20"/>
          <w:lang w:eastAsia="ru-RU"/>
        </w:rPr>
      </w:pPr>
      <w:r w:rsidRPr="00651210">
        <w:rPr>
          <w:rFonts w:ascii="Times New Roman" w:eastAsia="Times New Roman" w:hAnsi="Times New Roman" w:cs="Times New Roman"/>
          <w:b/>
          <w:bCs/>
          <w:sz w:val="20"/>
          <w:szCs w:val="20"/>
          <w:lang w:val="en-US" w:eastAsia="ru-RU"/>
        </w:rPr>
        <w:t>II</w:t>
      </w:r>
      <w:r w:rsidRPr="00651210">
        <w:rPr>
          <w:rFonts w:ascii="Times New Roman" w:eastAsia="Times New Roman" w:hAnsi="Times New Roman" w:cs="Times New Roman"/>
          <w:b/>
          <w:bCs/>
          <w:sz w:val="20"/>
          <w:szCs w:val="20"/>
          <w:lang w:eastAsia="ru-RU"/>
        </w:rPr>
        <w:t>. Основные цели и задачи Программы, сроки и этапы ее реализации, целевые показатели</w:t>
      </w:r>
    </w:p>
    <w:p w:rsidR="00651210" w:rsidRPr="00651210" w:rsidRDefault="00651210" w:rsidP="00651210">
      <w:pPr>
        <w:spacing w:after="0"/>
        <w:ind w:left="-709" w:firstLine="708"/>
        <w:jc w:val="both"/>
        <w:rPr>
          <w:rFonts w:ascii="Times New Roman" w:eastAsia="Calibri" w:hAnsi="Times New Roman" w:cs="Times New Roman"/>
          <w:b/>
          <w:sz w:val="20"/>
          <w:szCs w:val="20"/>
        </w:rPr>
      </w:pPr>
    </w:p>
    <w:p w:rsidR="00651210" w:rsidRPr="00651210" w:rsidRDefault="00651210" w:rsidP="002A5DA0">
      <w:pPr>
        <w:spacing w:after="0"/>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Основными целями реализации программы является:</w:t>
      </w:r>
    </w:p>
    <w:p w:rsidR="00651210" w:rsidRPr="00651210" w:rsidRDefault="00651210" w:rsidP="00651210">
      <w:pPr>
        <w:widowControl w:val="0"/>
        <w:numPr>
          <w:ilvl w:val="0"/>
          <w:numId w:val="1"/>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Повышение    эффективности     использования     топливно-энергетических  ресурсов  в  </w:t>
      </w:r>
      <w:r w:rsidRPr="00651210">
        <w:rPr>
          <w:rFonts w:ascii="Times New Roman" w:eastAsia="Times New Roman" w:hAnsi="Times New Roman" w:cs="Courier New"/>
          <w:sz w:val="18"/>
          <w:szCs w:val="18"/>
          <w:lang w:eastAsia="ru-RU"/>
        </w:rPr>
        <w:t xml:space="preserve">сельском поселении   </w:t>
      </w:r>
      <w:r w:rsidRPr="00651210">
        <w:rPr>
          <w:rFonts w:ascii="Times New Roman" w:eastAsia="Times New Roman" w:hAnsi="Times New Roman" w:cs="Times New Roman"/>
          <w:sz w:val="18"/>
          <w:szCs w:val="18"/>
          <w:lang w:eastAsia="ru-RU"/>
        </w:rPr>
        <w:t>Донской</w:t>
      </w:r>
      <w:r w:rsidRPr="00651210">
        <w:rPr>
          <w:rFonts w:ascii="Times New Roman" w:eastAsia="Times New Roman" w:hAnsi="Times New Roman" w:cs="Courier New"/>
          <w:sz w:val="18"/>
          <w:szCs w:val="18"/>
          <w:lang w:eastAsia="ru-RU"/>
        </w:rPr>
        <w:t xml:space="preserve"> сельсовет</w:t>
      </w:r>
      <w:r w:rsidRPr="00651210">
        <w:rPr>
          <w:rFonts w:ascii="Times New Roman" w:eastAsia="Times New Roman" w:hAnsi="Times New Roman" w:cs="Times New Roman"/>
          <w:sz w:val="18"/>
          <w:szCs w:val="18"/>
          <w:lang w:eastAsia="ru-RU"/>
        </w:rPr>
        <w:t>.</w:t>
      </w:r>
    </w:p>
    <w:p w:rsidR="00651210" w:rsidRPr="00651210" w:rsidRDefault="00651210" w:rsidP="00651210">
      <w:pPr>
        <w:numPr>
          <w:ilvl w:val="0"/>
          <w:numId w:val="1"/>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Создание     условий     для     надежного     обеспечения                энергоносителями потребителей.     </w:t>
      </w:r>
    </w:p>
    <w:p w:rsidR="00651210" w:rsidRPr="00651210" w:rsidRDefault="00651210" w:rsidP="00651210">
      <w:pPr>
        <w:spacing w:after="0"/>
        <w:ind w:left="-709" w:firstLine="708"/>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Для достижения  целей Программы  должны быть решены следующие основные задачи:</w:t>
      </w:r>
    </w:p>
    <w:p w:rsidR="00651210" w:rsidRPr="00651210" w:rsidRDefault="00651210" w:rsidP="00651210">
      <w:pPr>
        <w:numPr>
          <w:ilvl w:val="0"/>
          <w:numId w:val="2"/>
        </w:numPr>
        <w:spacing w:after="0"/>
        <w:ind w:left="-709" w:firstLine="708"/>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Реализация государственной энергосберегающей политики  в сельском поселении  Донской сельсовет.</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Проведение   энергетического   обследования    зданий, строений,   сооружений   с   оформлением    энергетических паспортов.</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Сокращение  расхода  бюджетных  средств  на  оплату  за энергоресурсы в бюджетной сфере.</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Сокращение  расхода  бюджетных  средств  на  возмещение выпадающих  доходов   теплоснабжающим   организациям   при государственном регулировании тарифов на тепловую  энергию для населения.</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Сокращение  потребления  энергоресурсов  на  собственные нужды при производстве и передаче электрической и тепловой энергии.</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Сокращение потерь тепловой и электрической энергии.</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Выполнение  мероприятий   по достижению целевых  показателей  энергетической эффективности.</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Организация  учета  энергоресурсов  на   всех   стадиях производства,  передачи,  распределения  и  потребления.</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Формирование у предприятий  и  населения </w:t>
      </w:r>
      <w:r w:rsidRPr="00651210">
        <w:rPr>
          <w:rFonts w:ascii="Times New Roman" w:eastAsia="Times New Roman" w:hAnsi="Times New Roman" w:cs="Courier New"/>
          <w:sz w:val="18"/>
          <w:szCs w:val="18"/>
          <w:lang w:eastAsia="ru-RU"/>
        </w:rPr>
        <w:t xml:space="preserve">сельского поселения </w:t>
      </w:r>
      <w:r w:rsidRPr="00651210">
        <w:rPr>
          <w:rFonts w:ascii="Courier New" w:eastAsia="Times New Roman" w:hAnsi="Courier New" w:cs="Courier New"/>
          <w:sz w:val="18"/>
          <w:szCs w:val="18"/>
          <w:lang w:eastAsia="ru-RU"/>
        </w:rPr>
        <w:t>Донской</w:t>
      </w:r>
      <w:r w:rsidRPr="00651210">
        <w:rPr>
          <w:rFonts w:ascii="Times New Roman" w:eastAsia="Times New Roman" w:hAnsi="Times New Roman" w:cs="Courier New"/>
          <w:sz w:val="18"/>
          <w:szCs w:val="18"/>
          <w:lang w:eastAsia="ru-RU"/>
        </w:rPr>
        <w:t xml:space="preserve"> сельсовет </w:t>
      </w:r>
      <w:r w:rsidRPr="00651210">
        <w:rPr>
          <w:rFonts w:ascii="Times New Roman" w:eastAsia="Times New Roman" w:hAnsi="Times New Roman" w:cs="Times New Roman"/>
          <w:sz w:val="18"/>
          <w:szCs w:val="18"/>
          <w:lang w:eastAsia="ru-RU"/>
        </w:rPr>
        <w:t xml:space="preserve"> знаний   и навыков   энергосбережения с использованием   информативных   ресурсов    и инновационных технологий.</w:t>
      </w:r>
    </w:p>
    <w:p w:rsidR="00651210" w:rsidRPr="00651210" w:rsidRDefault="00651210" w:rsidP="00651210">
      <w:pPr>
        <w:numPr>
          <w:ilvl w:val="0"/>
          <w:numId w:val="2"/>
        </w:numPr>
        <w:autoSpaceDE w:val="0"/>
        <w:autoSpaceDN w:val="0"/>
        <w:adjustRightInd w:val="0"/>
        <w:spacing w:after="0"/>
        <w:ind w:left="-709" w:firstLine="708"/>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Создание   эффективной   системы   стимулирования   для повышения   </w:t>
      </w:r>
      <w:proofErr w:type="spellStart"/>
      <w:r w:rsidRPr="00651210">
        <w:rPr>
          <w:rFonts w:ascii="Times New Roman" w:eastAsia="Times New Roman" w:hAnsi="Times New Roman" w:cs="Times New Roman"/>
          <w:sz w:val="18"/>
          <w:szCs w:val="18"/>
          <w:lang w:eastAsia="ru-RU"/>
        </w:rPr>
        <w:t>энергоэффективности</w:t>
      </w:r>
      <w:proofErr w:type="spellEnd"/>
      <w:r w:rsidRPr="00651210">
        <w:rPr>
          <w:rFonts w:ascii="Times New Roman" w:eastAsia="Times New Roman" w:hAnsi="Times New Roman" w:cs="Times New Roman"/>
          <w:sz w:val="18"/>
          <w:szCs w:val="18"/>
          <w:lang w:eastAsia="ru-RU"/>
        </w:rPr>
        <w:t>,    энергосберегающих    и экологически    чистых    производственных     технологий.</w:t>
      </w:r>
    </w:p>
    <w:p w:rsidR="00651210" w:rsidRPr="00651210" w:rsidRDefault="00651210" w:rsidP="00651210">
      <w:pPr>
        <w:numPr>
          <w:ilvl w:val="0"/>
          <w:numId w:val="2"/>
        </w:numPr>
        <w:spacing w:after="0"/>
        <w:ind w:left="-709" w:firstLine="708"/>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Формирование системы выделения  бюджетных  ассигнований, необходимых  для  поддержки  и  стимулирования  реализации проектов по повышению эффективности использования энергии развитию возобновляемых источников энергии.</w:t>
      </w:r>
    </w:p>
    <w:p w:rsidR="00651210" w:rsidRPr="00651210" w:rsidRDefault="00651210" w:rsidP="00651210">
      <w:pPr>
        <w:spacing w:after="0"/>
        <w:ind w:left="-709" w:firstLine="708"/>
        <w:jc w:val="both"/>
        <w:rPr>
          <w:rFonts w:ascii="Times New Roman" w:eastAsia="Calibri" w:hAnsi="Times New Roman" w:cs="Times New Roman"/>
          <w:sz w:val="18"/>
          <w:szCs w:val="18"/>
        </w:rPr>
      </w:pPr>
      <w:r w:rsidRPr="00651210">
        <w:rPr>
          <w:rFonts w:ascii="Times New Roman" w:eastAsia="Calibri" w:hAnsi="Times New Roman" w:cs="Times New Roman"/>
          <w:sz w:val="18"/>
          <w:szCs w:val="18"/>
        </w:rPr>
        <w:t>Программа реализуется в один этап 2011-2014 годы.</w:t>
      </w:r>
    </w:p>
    <w:p w:rsidR="00651210" w:rsidRPr="00651210" w:rsidRDefault="00651210" w:rsidP="00651210">
      <w:pPr>
        <w:spacing w:after="0"/>
        <w:ind w:left="-709" w:firstLine="708"/>
        <w:jc w:val="both"/>
        <w:rPr>
          <w:rFonts w:ascii="Calibri" w:eastAsia="Calibri" w:hAnsi="Calibri" w:cs="Times New Roman"/>
          <w:sz w:val="18"/>
          <w:szCs w:val="18"/>
        </w:rPr>
      </w:pPr>
      <w:r w:rsidRPr="00651210">
        <w:rPr>
          <w:rFonts w:ascii="Times New Roman" w:eastAsia="Calibri" w:hAnsi="Times New Roman" w:cs="Times New Roman"/>
          <w:sz w:val="18"/>
          <w:szCs w:val="18"/>
        </w:rPr>
        <w:t>Перечень основных целевых показателей приведен в приложении 1 к настоящей Программе.</w:t>
      </w:r>
      <w:r w:rsidRPr="00651210">
        <w:rPr>
          <w:rFonts w:ascii="Calibri" w:eastAsia="Calibri" w:hAnsi="Calibri" w:cs="Times New Roman"/>
          <w:sz w:val="18"/>
          <w:szCs w:val="18"/>
        </w:rPr>
        <w:t xml:space="preserve">  </w:t>
      </w:r>
    </w:p>
    <w:p w:rsidR="00651210" w:rsidRPr="00651210" w:rsidRDefault="00651210" w:rsidP="00651210">
      <w:pPr>
        <w:spacing w:after="0"/>
        <w:ind w:left="-709" w:firstLine="720"/>
        <w:jc w:val="both"/>
        <w:rPr>
          <w:rFonts w:ascii="Times New Roman" w:eastAsia="Calibri" w:hAnsi="Times New Roman" w:cs="Times New Roman"/>
          <w:sz w:val="20"/>
          <w:szCs w:val="20"/>
        </w:rPr>
      </w:pPr>
      <w:r w:rsidRPr="00651210">
        <w:rPr>
          <w:rFonts w:ascii="Calibri" w:eastAsia="Calibri" w:hAnsi="Calibri" w:cs="Times New Roman"/>
          <w:sz w:val="20"/>
          <w:szCs w:val="20"/>
        </w:rPr>
        <w:t xml:space="preserve">                     </w:t>
      </w:r>
      <w:r w:rsidRPr="00651210">
        <w:rPr>
          <w:rFonts w:ascii="Times New Roman" w:eastAsia="Calibri" w:hAnsi="Times New Roman" w:cs="Times New Roman"/>
          <w:sz w:val="20"/>
          <w:szCs w:val="20"/>
        </w:rPr>
        <w:t xml:space="preserve">  </w:t>
      </w:r>
    </w:p>
    <w:p w:rsidR="00651210" w:rsidRPr="00651210" w:rsidRDefault="00651210" w:rsidP="00651210">
      <w:pPr>
        <w:widowControl w:val="0"/>
        <w:autoSpaceDE w:val="0"/>
        <w:autoSpaceDN w:val="0"/>
        <w:adjustRightInd w:val="0"/>
        <w:spacing w:after="0"/>
        <w:ind w:left="-709"/>
        <w:jc w:val="center"/>
        <w:rPr>
          <w:rFonts w:ascii="Times New Roman" w:eastAsia="Times New Roman" w:hAnsi="Times New Roman" w:cs="Times New Roman"/>
          <w:b/>
          <w:bCs/>
          <w:sz w:val="20"/>
          <w:szCs w:val="20"/>
          <w:lang w:eastAsia="ru-RU"/>
        </w:rPr>
      </w:pPr>
      <w:r w:rsidRPr="00651210">
        <w:rPr>
          <w:rFonts w:ascii="Times New Roman" w:eastAsia="Times New Roman" w:hAnsi="Times New Roman" w:cs="Times New Roman"/>
          <w:b/>
          <w:bCs/>
          <w:sz w:val="20"/>
          <w:szCs w:val="20"/>
          <w:lang w:val="en-US" w:eastAsia="ru-RU"/>
        </w:rPr>
        <w:t>III</w:t>
      </w:r>
      <w:r w:rsidRPr="00651210">
        <w:rPr>
          <w:rFonts w:ascii="Times New Roman" w:eastAsia="Times New Roman" w:hAnsi="Times New Roman" w:cs="Times New Roman"/>
          <w:b/>
          <w:bCs/>
          <w:sz w:val="20"/>
          <w:szCs w:val="20"/>
          <w:lang w:eastAsia="ru-RU"/>
        </w:rPr>
        <w:t xml:space="preserve">. Перечень программных мероприятий Программы </w:t>
      </w:r>
    </w:p>
    <w:p w:rsidR="00651210" w:rsidRPr="00651210" w:rsidRDefault="00651210" w:rsidP="002A5DA0">
      <w:pPr>
        <w:spacing w:after="0"/>
        <w:ind w:left="-284"/>
        <w:jc w:val="both"/>
        <w:rPr>
          <w:rFonts w:ascii="Times New Roman" w:eastAsia="Times New Roman" w:hAnsi="Times New Roman" w:cs="Times New Roman"/>
          <w:spacing w:val="-5"/>
          <w:sz w:val="18"/>
          <w:szCs w:val="18"/>
        </w:rPr>
      </w:pPr>
      <w:r w:rsidRPr="00651210">
        <w:rPr>
          <w:rFonts w:ascii="Times New Roman" w:eastAsia="Times New Roman" w:hAnsi="Times New Roman" w:cs="Times New Roman"/>
          <w:spacing w:val="-5"/>
          <w:sz w:val="18"/>
          <w:szCs w:val="18"/>
        </w:rPr>
        <w:t>Достижение целей и решение задач Программы и отдельных ее направлений осуществляется за счет скоординированного выполнения системы взаимоувязанных по срокам, ресурсам и источникам финансового обеспечения мероприятий Программы. Все мероприятия делятся на группы:</w:t>
      </w:r>
    </w:p>
    <w:p w:rsidR="00651210" w:rsidRPr="00651210" w:rsidRDefault="00651210" w:rsidP="00651210">
      <w:pPr>
        <w:numPr>
          <w:ilvl w:val="0"/>
          <w:numId w:val="3"/>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bCs/>
          <w:color w:val="000000"/>
          <w:sz w:val="18"/>
          <w:szCs w:val="18"/>
          <w:lang w:eastAsia="ru-RU"/>
        </w:rPr>
        <w:t xml:space="preserve">Мероприятия по энергосбережению и повышению энергетической эффективности в </w:t>
      </w:r>
      <w:r w:rsidRPr="00651210">
        <w:rPr>
          <w:rFonts w:ascii="Times New Roman" w:eastAsia="Times New Roman" w:hAnsi="Times New Roman" w:cs="Times New Roman"/>
          <w:bCs/>
          <w:sz w:val="18"/>
          <w:szCs w:val="18"/>
          <w:lang w:eastAsia="ru-RU"/>
        </w:rPr>
        <w:t xml:space="preserve">организациях с участием государства или муниципального образования  </w:t>
      </w:r>
      <w:r w:rsidRPr="00651210">
        <w:rPr>
          <w:rFonts w:ascii="Times New Roman" w:eastAsia="Times New Roman" w:hAnsi="Times New Roman" w:cs="Times New Roman"/>
          <w:sz w:val="18"/>
          <w:szCs w:val="18"/>
          <w:lang w:eastAsia="ru-RU"/>
        </w:rPr>
        <w:t>сельское  поселение  Донской сельсовет</w:t>
      </w:r>
      <w:r w:rsidRPr="00651210">
        <w:rPr>
          <w:rFonts w:ascii="Times New Roman" w:eastAsia="Times New Roman" w:hAnsi="Times New Roman" w:cs="Times New Roman"/>
          <w:bCs/>
          <w:sz w:val="18"/>
          <w:szCs w:val="18"/>
          <w:lang w:eastAsia="ru-RU"/>
        </w:rPr>
        <w:t>.</w:t>
      </w:r>
    </w:p>
    <w:p w:rsidR="00651210" w:rsidRPr="00651210" w:rsidRDefault="00651210" w:rsidP="00651210">
      <w:pPr>
        <w:numPr>
          <w:ilvl w:val="0"/>
          <w:numId w:val="3"/>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bCs/>
          <w:color w:val="000000"/>
          <w:sz w:val="18"/>
          <w:szCs w:val="18"/>
          <w:lang w:eastAsia="ru-RU"/>
        </w:rPr>
        <w:t>Мероприятия по энергосбережению и повышению энергетической эффективности жилищного фонда.</w:t>
      </w:r>
    </w:p>
    <w:p w:rsidR="00651210" w:rsidRPr="00651210" w:rsidRDefault="00651210" w:rsidP="00651210">
      <w:pPr>
        <w:numPr>
          <w:ilvl w:val="0"/>
          <w:numId w:val="3"/>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bCs/>
          <w:color w:val="000000"/>
          <w:sz w:val="18"/>
          <w:szCs w:val="18"/>
          <w:lang w:eastAsia="ru-RU"/>
        </w:rPr>
        <w:lastRenderedPageBreak/>
        <w:t>Мероприятия по энергосбережению и повышению энергетической эффективности систем коммунальной инфраструктуры</w:t>
      </w:r>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Перечень основных программных мероприятий в соответствии с целями и задачами  и  обоснованием  ресурсного обеспечения, необходимого для реализации Программы, а также сроков их исполнения, представлено в приложении 2 к настоящей Программе.</w:t>
      </w:r>
    </w:p>
    <w:p w:rsidR="00D03DD6" w:rsidRPr="00BC0E6D" w:rsidRDefault="00651210" w:rsidP="00D03DD6">
      <w:pPr>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b/>
          <w:sz w:val="18"/>
          <w:szCs w:val="18"/>
          <w:lang w:eastAsia="ru-RU"/>
        </w:rPr>
        <w:t xml:space="preserve">                                     </w:t>
      </w:r>
      <w:r w:rsidRPr="00651210">
        <w:rPr>
          <w:rFonts w:ascii="Times New Roman" w:eastAsia="Times New Roman" w:hAnsi="Times New Roman" w:cs="Times New Roman"/>
          <w:b/>
          <w:bCs/>
          <w:sz w:val="20"/>
          <w:szCs w:val="20"/>
          <w:lang w:val="en-US" w:eastAsia="ru-RU"/>
        </w:rPr>
        <w:t>IV</w:t>
      </w:r>
      <w:r w:rsidRPr="00651210">
        <w:rPr>
          <w:rFonts w:ascii="Times New Roman" w:eastAsia="Times New Roman" w:hAnsi="Times New Roman" w:cs="Times New Roman"/>
          <w:b/>
          <w:bCs/>
          <w:sz w:val="20"/>
          <w:szCs w:val="20"/>
          <w:lang w:eastAsia="ru-RU"/>
        </w:rPr>
        <w:t>. Обоснование ресурсного обеспечения Программы</w:t>
      </w:r>
    </w:p>
    <w:p w:rsidR="00651210" w:rsidRPr="00651210" w:rsidRDefault="00651210" w:rsidP="00D03DD6">
      <w:pPr>
        <w:spacing w:after="0"/>
        <w:rPr>
          <w:rFonts w:ascii="Times New Roman" w:eastAsia="Times New Roman" w:hAnsi="Times New Roman" w:cs="Times New Roman"/>
          <w:b/>
          <w:bCs/>
          <w:sz w:val="20"/>
          <w:szCs w:val="20"/>
          <w:lang w:eastAsia="ru-RU"/>
        </w:rPr>
      </w:pPr>
      <w:r w:rsidRPr="00651210">
        <w:rPr>
          <w:rFonts w:ascii="Times New Roman" w:eastAsia="Times New Roman" w:hAnsi="Times New Roman" w:cs="Times New Roman"/>
          <w:sz w:val="18"/>
          <w:szCs w:val="18"/>
          <w:lang w:eastAsia="ru-RU"/>
        </w:rPr>
        <w:t>Общий объем финансирования Программы на</w:t>
      </w:r>
      <w:r w:rsidR="00D03DD6">
        <w:rPr>
          <w:rFonts w:ascii="Times New Roman" w:eastAsia="Times New Roman" w:hAnsi="Times New Roman" w:cs="Times New Roman"/>
          <w:sz w:val="18"/>
          <w:szCs w:val="18"/>
          <w:lang w:eastAsia="ru-RU"/>
        </w:rPr>
        <w:t xml:space="preserve"> 2011-2014 годы составляет</w:t>
      </w:r>
      <w:r w:rsidRPr="00651210">
        <w:rPr>
          <w:rFonts w:ascii="Times New Roman" w:eastAsia="Times New Roman" w:hAnsi="Times New Roman" w:cs="Times New Roman"/>
          <w:sz w:val="18"/>
          <w:szCs w:val="18"/>
          <w:lang w:eastAsia="ru-RU"/>
        </w:rPr>
        <w:t xml:space="preserve">-559,0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ублей</w:t>
      </w:r>
      <w:proofErr w:type="spellEnd"/>
      <w:r w:rsidRPr="00651210">
        <w:rPr>
          <w:rFonts w:ascii="Times New Roman" w:eastAsia="Times New Roman" w:hAnsi="Times New Roman" w:cs="Times New Roman"/>
          <w:sz w:val="18"/>
          <w:szCs w:val="18"/>
          <w:lang w:eastAsia="ru-RU"/>
        </w:rPr>
        <w:t>, из них:</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в 2011 году – 103,0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ублей</w:t>
      </w:r>
      <w:proofErr w:type="spellEnd"/>
      <w:r w:rsidRPr="00651210">
        <w:rPr>
          <w:rFonts w:ascii="Times New Roman" w:eastAsia="Times New Roman" w:hAnsi="Times New Roman" w:cs="Times New Roman"/>
          <w:sz w:val="18"/>
          <w:szCs w:val="18"/>
          <w:lang w:eastAsia="ru-RU"/>
        </w:rPr>
        <w:t xml:space="preserve"> в том числе:</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 средства бюджета  сельского поселения   Донской сельсовет – 103,0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w:t>
      </w:r>
      <w:proofErr w:type="spellEnd"/>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в 2012 году – 252,0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ублей</w:t>
      </w:r>
      <w:proofErr w:type="spellEnd"/>
      <w:r w:rsidRPr="00651210">
        <w:rPr>
          <w:rFonts w:ascii="Times New Roman" w:eastAsia="Times New Roman" w:hAnsi="Times New Roman" w:cs="Times New Roman"/>
          <w:sz w:val="18"/>
          <w:szCs w:val="18"/>
          <w:lang w:eastAsia="ru-RU"/>
        </w:rPr>
        <w:t xml:space="preserve"> в том числе:</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 средства бюджета сельского поселения  Донской сельсовет  – 162,0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w:t>
      </w:r>
      <w:proofErr w:type="spellEnd"/>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средства  привлеченных  источников – 90,0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w:t>
      </w:r>
      <w:proofErr w:type="spellEnd"/>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в 2013 году – 150,0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ублей</w:t>
      </w:r>
      <w:proofErr w:type="spellEnd"/>
      <w:r w:rsidRPr="00651210">
        <w:rPr>
          <w:rFonts w:ascii="Times New Roman" w:eastAsia="Times New Roman" w:hAnsi="Times New Roman" w:cs="Times New Roman"/>
          <w:sz w:val="18"/>
          <w:szCs w:val="18"/>
          <w:lang w:eastAsia="ru-RU"/>
        </w:rPr>
        <w:t xml:space="preserve"> в том числе:</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 средства бюджета  сельского поселения   Донской сельсовет – 150,0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w:t>
      </w:r>
      <w:proofErr w:type="spellEnd"/>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В 2014 году – 54,0 тыс. рублей, в том числе:</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-средства бюджета сельского поселения Донской сельсовет- 54,0 </w:t>
      </w:r>
      <w:proofErr w:type="spellStart"/>
      <w:r w:rsidRPr="00651210">
        <w:rPr>
          <w:rFonts w:ascii="Times New Roman" w:eastAsia="Times New Roman" w:hAnsi="Times New Roman" w:cs="Times New Roman"/>
          <w:sz w:val="18"/>
          <w:szCs w:val="18"/>
          <w:lang w:eastAsia="ru-RU"/>
        </w:rPr>
        <w:t>тыс</w:t>
      </w:r>
      <w:proofErr w:type="gramStart"/>
      <w:r w:rsidRPr="00651210">
        <w:rPr>
          <w:rFonts w:ascii="Times New Roman" w:eastAsia="Times New Roman" w:hAnsi="Times New Roman" w:cs="Times New Roman"/>
          <w:sz w:val="18"/>
          <w:szCs w:val="18"/>
          <w:lang w:eastAsia="ru-RU"/>
        </w:rPr>
        <w:t>.р</w:t>
      </w:r>
      <w:proofErr w:type="gramEnd"/>
      <w:r w:rsidRPr="00651210">
        <w:rPr>
          <w:rFonts w:ascii="Times New Roman" w:eastAsia="Times New Roman" w:hAnsi="Times New Roman" w:cs="Times New Roman"/>
          <w:sz w:val="18"/>
          <w:szCs w:val="18"/>
          <w:lang w:eastAsia="ru-RU"/>
        </w:rPr>
        <w:t>ублей</w:t>
      </w:r>
      <w:proofErr w:type="spellEnd"/>
      <w:r w:rsidRPr="00651210">
        <w:rPr>
          <w:rFonts w:ascii="Times New Roman" w:eastAsia="Times New Roman" w:hAnsi="Times New Roman" w:cs="Times New Roman"/>
          <w:sz w:val="18"/>
          <w:szCs w:val="18"/>
          <w:lang w:eastAsia="ru-RU"/>
        </w:rPr>
        <w:t>.</w:t>
      </w:r>
    </w:p>
    <w:p w:rsidR="00651210" w:rsidRPr="00651210" w:rsidRDefault="00651210" w:rsidP="00651210">
      <w:pPr>
        <w:spacing w:after="0"/>
        <w:ind w:left="-709"/>
        <w:jc w:val="both"/>
        <w:rPr>
          <w:rFonts w:ascii="Times New Roman" w:eastAsia="Times New Roman" w:hAnsi="Times New Roman" w:cs="Times New Roman"/>
          <w:sz w:val="18"/>
          <w:szCs w:val="18"/>
          <w:lang w:eastAsia="ru-RU"/>
        </w:rPr>
      </w:pPr>
    </w:p>
    <w:p w:rsidR="00651210" w:rsidRPr="00651210" w:rsidRDefault="00651210" w:rsidP="00651210">
      <w:pPr>
        <w:spacing w:after="0"/>
        <w:ind w:left="-709" w:firstLine="567"/>
        <w:jc w:val="both"/>
        <w:rPr>
          <w:rFonts w:ascii="Times New Roman" w:eastAsia="Times New Roman" w:hAnsi="Times New Roman" w:cs="Times New Roman"/>
          <w:bCs/>
          <w:sz w:val="18"/>
          <w:szCs w:val="18"/>
          <w:lang w:eastAsia="ru-RU"/>
        </w:rPr>
      </w:pPr>
      <w:r w:rsidRPr="00651210">
        <w:rPr>
          <w:rFonts w:ascii="Times New Roman" w:eastAsia="Times New Roman" w:hAnsi="Times New Roman" w:cs="Times New Roman"/>
          <w:sz w:val="18"/>
          <w:szCs w:val="18"/>
          <w:lang w:eastAsia="ru-RU"/>
        </w:rPr>
        <w:t xml:space="preserve">Объемы и источники финансирования ежегодно уточняются при формировании бюджета  сельского поселения Донской сельсовет  на соответствующий год. Все суммы показаны в ценах соответствующих лет.     </w:t>
      </w:r>
    </w:p>
    <w:p w:rsidR="00651210" w:rsidRDefault="00651210" w:rsidP="00651210">
      <w:pPr>
        <w:spacing w:after="0"/>
        <w:ind w:left="-709" w:firstLine="567"/>
        <w:jc w:val="both"/>
        <w:rPr>
          <w:rFonts w:ascii="Times New Roman" w:eastAsia="Times New Roman" w:hAnsi="Times New Roman" w:cs="Times New Roman"/>
          <w:spacing w:val="-5"/>
          <w:sz w:val="18"/>
          <w:szCs w:val="18"/>
        </w:rPr>
      </w:pPr>
      <w:r w:rsidRPr="00651210">
        <w:rPr>
          <w:rFonts w:ascii="Times New Roman" w:eastAsia="Times New Roman" w:hAnsi="Times New Roman" w:cs="Times New Roman"/>
          <w:spacing w:val="-5"/>
          <w:sz w:val="18"/>
          <w:szCs w:val="18"/>
        </w:rPr>
        <w:t>Структура расходов на реализацию Программы приведена в Приложении 3 к настоящей Программе. Оценки расходов подлежат уточнению (по годам) в соответствии с утвержденной проектно-сметной документацией и решениями нормативных документов по формированию системы бюджетных стимулов для запуска механизмов Программы.</w:t>
      </w:r>
    </w:p>
    <w:p w:rsidR="00651210" w:rsidRPr="00651210" w:rsidRDefault="00651210" w:rsidP="00651210">
      <w:pPr>
        <w:spacing w:after="0"/>
        <w:ind w:left="-709" w:firstLine="567"/>
        <w:jc w:val="both"/>
        <w:rPr>
          <w:rFonts w:ascii="Times New Roman" w:eastAsia="Times New Roman" w:hAnsi="Times New Roman" w:cs="Times New Roman"/>
          <w:spacing w:val="-5"/>
          <w:sz w:val="18"/>
          <w:szCs w:val="18"/>
        </w:rPr>
      </w:pPr>
    </w:p>
    <w:p w:rsidR="00651210" w:rsidRPr="00651210" w:rsidRDefault="00651210" w:rsidP="00651210">
      <w:pPr>
        <w:autoSpaceDE w:val="0"/>
        <w:autoSpaceDN w:val="0"/>
        <w:adjustRightInd w:val="0"/>
        <w:spacing w:after="0"/>
        <w:rPr>
          <w:rFonts w:ascii="Times New Roman" w:eastAsia="Times New Roman" w:hAnsi="Times New Roman" w:cs="Times New Roman"/>
          <w:b/>
          <w:bCs/>
          <w:sz w:val="20"/>
          <w:szCs w:val="20"/>
          <w:lang w:eastAsia="ru-RU"/>
        </w:rPr>
      </w:pPr>
      <w:r>
        <w:rPr>
          <w:rFonts w:ascii="Times New Roman" w:eastAsia="Times New Roman" w:hAnsi="Times New Roman" w:cs="Times New Roman"/>
          <w:spacing w:val="-5"/>
          <w:sz w:val="18"/>
          <w:szCs w:val="18"/>
        </w:rPr>
        <w:t xml:space="preserve">                                     </w:t>
      </w:r>
      <w:proofErr w:type="gramStart"/>
      <w:r w:rsidRPr="00651210">
        <w:rPr>
          <w:rFonts w:ascii="Times New Roman" w:eastAsia="Times New Roman" w:hAnsi="Times New Roman" w:cs="Times New Roman"/>
          <w:b/>
          <w:bCs/>
          <w:sz w:val="20"/>
          <w:szCs w:val="20"/>
          <w:lang w:val="en-US" w:eastAsia="ru-RU"/>
        </w:rPr>
        <w:t>V</w:t>
      </w:r>
      <w:r w:rsidRPr="00651210">
        <w:rPr>
          <w:rFonts w:ascii="Times New Roman" w:eastAsia="Times New Roman" w:hAnsi="Times New Roman" w:cs="Times New Roman"/>
          <w:b/>
          <w:bCs/>
          <w:sz w:val="20"/>
          <w:szCs w:val="20"/>
          <w:lang w:eastAsia="ru-RU"/>
        </w:rPr>
        <w:t>.  Механизм</w:t>
      </w:r>
      <w:proofErr w:type="gramEnd"/>
      <w:r w:rsidRPr="00651210">
        <w:rPr>
          <w:rFonts w:ascii="Times New Roman" w:eastAsia="Times New Roman" w:hAnsi="Times New Roman" w:cs="Times New Roman"/>
          <w:b/>
          <w:bCs/>
          <w:sz w:val="20"/>
          <w:szCs w:val="20"/>
          <w:lang w:eastAsia="ru-RU"/>
        </w:rPr>
        <w:t xml:space="preserve"> реализации Программы </w:t>
      </w:r>
    </w:p>
    <w:p w:rsidR="00651210" w:rsidRPr="00651210" w:rsidRDefault="00651210" w:rsidP="00651210">
      <w:pPr>
        <w:spacing w:after="0"/>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Координатор Программы –  Администрации сельского поселения   Донской сельсовет.</w:t>
      </w:r>
    </w:p>
    <w:p w:rsidR="00651210" w:rsidRPr="00651210" w:rsidRDefault="00651210" w:rsidP="00651210">
      <w:p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 Механизм реализации Программы заключается в выполнении всеми распорядителями бюджетных средств (далее так же – муниципальные заказчики) Программы цикла «планирование – реализация – мониторинг» показателей и ресурсов для реализации мероприятий Программы по каждому муниципальному контракту либо иному гражданско-правовому договору. Для этих целей формируется детализированный организационно-финансовый план мероприятий по реализации Программы, который уточняется координатором Программы, не реже двух раз в год на основе оценки результативности мероприятий Программы и достижения целевых показателей. Реализация Программы осуществляется в соответствии с утверждаемым ежегодно Планом мероприятий по реализации Программы.</w:t>
      </w:r>
    </w:p>
    <w:p w:rsidR="00651210" w:rsidRPr="00651210" w:rsidRDefault="00651210" w:rsidP="00651210">
      <w:pPr>
        <w:spacing w:after="0"/>
        <w:ind w:left="-709" w:firstLine="709"/>
        <w:jc w:val="both"/>
        <w:rPr>
          <w:rFonts w:ascii="Times New Roman" w:eastAsia="Times New Roman" w:hAnsi="Times New Roman" w:cs="Times New Roman"/>
          <w:spacing w:val="-5"/>
          <w:sz w:val="18"/>
          <w:szCs w:val="18"/>
        </w:rPr>
      </w:pPr>
      <w:proofErr w:type="gramStart"/>
      <w:r w:rsidRPr="00651210">
        <w:rPr>
          <w:rFonts w:ascii="Times New Roman" w:eastAsia="Times New Roman" w:hAnsi="Times New Roman" w:cs="Times New Roman"/>
          <w:spacing w:val="-5"/>
          <w:sz w:val="18"/>
          <w:szCs w:val="18"/>
        </w:rPr>
        <w:t>Неотъемлемой составляющей механизма реализации Программы является формиро</w:t>
      </w:r>
      <w:r w:rsidRPr="00651210">
        <w:rPr>
          <w:rFonts w:ascii="Times New Roman" w:eastAsia="Times New Roman" w:hAnsi="Times New Roman" w:cs="Times New Roman"/>
          <w:spacing w:val="-5"/>
          <w:sz w:val="18"/>
          <w:szCs w:val="18"/>
        </w:rPr>
        <w:softHyphen/>
        <w:t>вание и использование современной системы экспертизы на всех стадиях реализации Программы, позволяющей отбирать наиболее перспективные проекты для бюджетного финансирования, проводить независимую экспертизу конкурсных заявок с целью выявления исполнителей, предложивших лучшие условия исполнения контрактов либо иных гражданско-правовых договоров, и осуществлять эффективную экспертную проверку качества полученных результатов.</w:t>
      </w:r>
      <w:proofErr w:type="gramEnd"/>
      <w:r w:rsidRPr="00651210">
        <w:rPr>
          <w:rFonts w:ascii="Times New Roman" w:eastAsia="Times New Roman" w:hAnsi="Times New Roman" w:cs="Times New Roman"/>
          <w:spacing w:val="-5"/>
          <w:sz w:val="18"/>
          <w:szCs w:val="18"/>
        </w:rPr>
        <w:t xml:space="preserve"> Экспертиза и отбор проектов в структурообразующих направлениях Программы основываются на принципах объективности, компетентности и независимости.</w:t>
      </w:r>
    </w:p>
    <w:p w:rsidR="00651210" w:rsidRPr="00651210" w:rsidRDefault="00651210" w:rsidP="00651210">
      <w:pPr>
        <w:spacing w:after="0"/>
        <w:ind w:left="-709" w:firstLine="709"/>
        <w:jc w:val="both"/>
        <w:rPr>
          <w:rFonts w:ascii="Times New Roman" w:eastAsia="Times New Roman" w:hAnsi="Times New Roman" w:cs="Times New Roman"/>
          <w:spacing w:val="-5"/>
          <w:sz w:val="18"/>
          <w:szCs w:val="18"/>
        </w:rPr>
      </w:pPr>
      <w:r w:rsidRPr="00651210">
        <w:rPr>
          <w:rFonts w:ascii="Times New Roman" w:eastAsia="Times New Roman" w:hAnsi="Times New Roman" w:cs="Times New Roman"/>
          <w:spacing w:val="-5"/>
          <w:sz w:val="18"/>
          <w:szCs w:val="18"/>
        </w:rPr>
        <w:t>Исполнителями мероприятий Программы являются организации, с которыми муниципальные заказчики заключают муниципальные контракты либо иные гражданско-правовые договоры по результатам конкурсов в установленном законодательством Российской Федерации порядке.</w:t>
      </w:r>
    </w:p>
    <w:p w:rsidR="00651210" w:rsidRPr="00651210" w:rsidRDefault="00651210" w:rsidP="00651210">
      <w:pPr>
        <w:spacing w:after="0"/>
        <w:ind w:left="-709" w:firstLine="709"/>
        <w:jc w:val="both"/>
        <w:rPr>
          <w:rFonts w:ascii="Times New Roman" w:eastAsia="Times New Roman" w:hAnsi="Times New Roman" w:cs="Times New Roman"/>
          <w:spacing w:val="-5"/>
          <w:sz w:val="18"/>
          <w:szCs w:val="18"/>
        </w:rPr>
      </w:pPr>
      <w:r w:rsidRPr="00651210">
        <w:rPr>
          <w:rFonts w:ascii="Times New Roman" w:eastAsia="Times New Roman" w:hAnsi="Times New Roman" w:cs="Times New Roman"/>
          <w:spacing w:val="-5"/>
          <w:sz w:val="18"/>
          <w:szCs w:val="18"/>
        </w:rPr>
        <w:t xml:space="preserve">Муниципальные заказчики  сельского поселения Донской сельсовет ежеквартально до 5 числа месяца, следующего за отчётным периодом, а также по итогам года до 15 января представляют Координатору Программы отчёты о ходе реализации мероприятий Программы. </w:t>
      </w:r>
    </w:p>
    <w:p w:rsidR="00651210" w:rsidRPr="00651210" w:rsidRDefault="00651210" w:rsidP="00651210">
      <w:pPr>
        <w:spacing w:after="0"/>
        <w:ind w:left="-709" w:firstLine="709"/>
        <w:jc w:val="both"/>
        <w:rPr>
          <w:rFonts w:ascii="Times New Roman" w:eastAsia="Times New Roman" w:hAnsi="Times New Roman" w:cs="Times New Roman"/>
          <w:spacing w:val="-5"/>
          <w:sz w:val="18"/>
          <w:szCs w:val="18"/>
          <w:highlight w:val="yellow"/>
        </w:rPr>
      </w:pPr>
      <w:r w:rsidRPr="00651210">
        <w:rPr>
          <w:rFonts w:ascii="Times New Roman" w:eastAsia="Times New Roman" w:hAnsi="Times New Roman" w:cs="Times New Roman"/>
          <w:spacing w:val="-5"/>
          <w:sz w:val="18"/>
          <w:szCs w:val="18"/>
        </w:rPr>
        <w:t>Координатор Программы в ходе реализации Программы:</w:t>
      </w:r>
    </w:p>
    <w:p w:rsidR="00651210" w:rsidRPr="00651210" w:rsidRDefault="00651210" w:rsidP="00651210">
      <w:pPr>
        <w:numPr>
          <w:ilvl w:val="0"/>
          <w:numId w:val="4"/>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Осуществляет непосредственный </w:t>
      </w:r>
      <w:proofErr w:type="gramStart"/>
      <w:r w:rsidRPr="00651210">
        <w:rPr>
          <w:rFonts w:ascii="Times New Roman" w:eastAsia="Times New Roman" w:hAnsi="Times New Roman" w:cs="Times New Roman"/>
          <w:sz w:val="18"/>
          <w:szCs w:val="18"/>
          <w:lang w:eastAsia="ru-RU"/>
        </w:rPr>
        <w:t>контроль за</w:t>
      </w:r>
      <w:proofErr w:type="gramEnd"/>
      <w:r w:rsidRPr="00651210">
        <w:rPr>
          <w:rFonts w:ascii="Times New Roman" w:eastAsia="Times New Roman" w:hAnsi="Times New Roman" w:cs="Times New Roman"/>
          <w:sz w:val="18"/>
          <w:szCs w:val="18"/>
          <w:lang w:eastAsia="ru-RU"/>
        </w:rPr>
        <w:t xml:space="preserve"> реализацией Программы и несет ответственность за эффективность и результативность Программы.  </w:t>
      </w:r>
    </w:p>
    <w:p w:rsidR="00651210" w:rsidRPr="00651210" w:rsidRDefault="00651210" w:rsidP="00651210">
      <w:pPr>
        <w:numPr>
          <w:ilvl w:val="0"/>
          <w:numId w:val="4"/>
        </w:numPr>
        <w:autoSpaceDE w:val="0"/>
        <w:autoSpaceDN w:val="0"/>
        <w:adjustRightInd w:val="0"/>
        <w:spacing w:after="0"/>
        <w:ind w:left="-709" w:firstLine="709"/>
        <w:jc w:val="both"/>
        <w:outlineLvl w:val="1"/>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Разрабатывает в  пределах своих полномочий нормативные правовые акты, необходимые для выполнения целевой программы.</w:t>
      </w:r>
    </w:p>
    <w:p w:rsidR="00651210" w:rsidRPr="00651210" w:rsidRDefault="00651210" w:rsidP="00651210">
      <w:pPr>
        <w:numPr>
          <w:ilvl w:val="0"/>
          <w:numId w:val="4"/>
        </w:numPr>
        <w:autoSpaceDE w:val="0"/>
        <w:autoSpaceDN w:val="0"/>
        <w:adjustRightInd w:val="0"/>
        <w:spacing w:after="0"/>
        <w:ind w:left="-709" w:firstLine="709"/>
        <w:jc w:val="both"/>
        <w:outlineLvl w:val="1"/>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целевой программы.</w:t>
      </w:r>
    </w:p>
    <w:p w:rsidR="00651210" w:rsidRPr="00651210" w:rsidRDefault="00651210" w:rsidP="00651210">
      <w:pPr>
        <w:numPr>
          <w:ilvl w:val="0"/>
          <w:numId w:val="4"/>
        </w:numPr>
        <w:autoSpaceDE w:val="0"/>
        <w:autoSpaceDN w:val="0"/>
        <w:adjustRightInd w:val="0"/>
        <w:spacing w:after="0"/>
        <w:ind w:left="-709" w:firstLine="709"/>
        <w:jc w:val="both"/>
        <w:outlineLvl w:val="1"/>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Организует размещение в средствах массовой информации и сети Интернет информацию о ходе и результатах реализации целевой программы, финансировании программных мероприятий, привлечении внебюджетных ресурсов.</w:t>
      </w:r>
    </w:p>
    <w:p w:rsidR="00651210" w:rsidRPr="00651210" w:rsidRDefault="00651210" w:rsidP="00651210">
      <w:pPr>
        <w:numPr>
          <w:ilvl w:val="0"/>
          <w:numId w:val="4"/>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Составляет организационно-финансовый план мероприятий по реализации Программы.</w:t>
      </w:r>
    </w:p>
    <w:p w:rsidR="00651210" w:rsidRPr="00651210" w:rsidRDefault="00651210" w:rsidP="00651210">
      <w:pPr>
        <w:numPr>
          <w:ilvl w:val="0"/>
          <w:numId w:val="4"/>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Ведет мониторинг результатов программы; </w:t>
      </w:r>
    </w:p>
    <w:p w:rsidR="00651210" w:rsidRPr="00651210" w:rsidRDefault="00651210" w:rsidP="00651210">
      <w:pPr>
        <w:numPr>
          <w:ilvl w:val="0"/>
          <w:numId w:val="4"/>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Инициирует при необходимости экспертные проверки хода реализации отдельных мероприятий Программы;</w:t>
      </w:r>
    </w:p>
    <w:p w:rsidR="00651210" w:rsidRPr="00651210" w:rsidRDefault="00651210" w:rsidP="00651210">
      <w:pPr>
        <w:numPr>
          <w:ilvl w:val="0"/>
          <w:numId w:val="4"/>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В установленные сроки представляет главе сельского поселения отчет о выполнении Программы, включая эффективность использования финансовых средств за весь период ее реализации.</w:t>
      </w:r>
    </w:p>
    <w:p w:rsidR="00651210" w:rsidRPr="00651210" w:rsidRDefault="00651210" w:rsidP="00651210">
      <w:pPr>
        <w:spacing w:after="0"/>
        <w:ind w:left="-709" w:firstLine="709"/>
        <w:jc w:val="both"/>
        <w:rPr>
          <w:rFonts w:ascii="Times New Roman" w:eastAsia="Times New Roman" w:hAnsi="Times New Roman" w:cs="Times New Roman"/>
          <w:spacing w:val="-5"/>
          <w:sz w:val="18"/>
          <w:szCs w:val="18"/>
        </w:rPr>
      </w:pPr>
      <w:r w:rsidRPr="00651210">
        <w:rPr>
          <w:rFonts w:ascii="Times New Roman" w:eastAsia="Times New Roman" w:hAnsi="Times New Roman" w:cs="Times New Roman"/>
          <w:spacing w:val="-5"/>
          <w:sz w:val="18"/>
          <w:szCs w:val="18"/>
        </w:rPr>
        <w:t>Муниципальные заказчики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участвуют в составлении детализированного организационно-финансового плана мероприятий по реализации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разрабатывают перечень целевых показателей и показателей для мониторинга реализации мероприятий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обеспечивают эффективное использование средств, выделяемых на реализацию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организуют ведение ежеквартальной отчетности по реализации Программы, а также мониторинг реализации ее мероприятий;</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организуют экспертные проверки хода реализации отдельных мероприятий Программы в рамках выполнения мероприятий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осуществляют управление деятельностью исполнителей мероприятий Программы в рамках выполнения мероприятий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lastRenderedPageBreak/>
        <w:t>осуществляют отбор на конкурсной основе исполнителей работ (услуг), поставщиков продукции по соответствующим мероприятиям Программы, заключение муниципальных контрактов либо иных гражданско-правовых договоров;</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организуют применение информационных технологий в целях управления и </w:t>
      </w:r>
      <w:proofErr w:type="gramStart"/>
      <w:r w:rsidRPr="00651210">
        <w:rPr>
          <w:rFonts w:ascii="Times New Roman" w:eastAsia="Times New Roman" w:hAnsi="Times New Roman" w:cs="Times New Roman"/>
          <w:sz w:val="18"/>
          <w:szCs w:val="18"/>
          <w:lang w:eastAsia="ru-RU"/>
        </w:rPr>
        <w:t>контроля за</w:t>
      </w:r>
      <w:proofErr w:type="gramEnd"/>
      <w:r w:rsidRPr="00651210">
        <w:rPr>
          <w:rFonts w:ascii="Times New Roman" w:eastAsia="Times New Roman" w:hAnsi="Times New Roman" w:cs="Times New Roman"/>
          <w:sz w:val="18"/>
          <w:szCs w:val="18"/>
          <w:lang w:eastAsia="ru-RU"/>
        </w:rPr>
        <w:t xml:space="preserve"> ходом реализации Программы, обеспечение размещения в сети Интернет текста Программы, нормативно-правовых актов по управлению реализацией Программы и контролю за ходом выполнения ее мероприятий, а также материалов о ходе и результатах реализации Программы.</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согласуют с координатором Программы и заинтересованными участниками Программы возможные сроки выполнения мероприятий, объемы и источники финансирования.</w:t>
      </w:r>
    </w:p>
    <w:p w:rsidR="00651210" w:rsidRP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представляют координатору Программы статистическую, справочную и аналитическую информацию о ходе реализации мероприятий Программы.</w:t>
      </w:r>
    </w:p>
    <w:p w:rsidR="00651210" w:rsidRDefault="00651210" w:rsidP="00651210">
      <w:pPr>
        <w:numPr>
          <w:ilvl w:val="0"/>
          <w:numId w:val="5"/>
        </w:numPr>
        <w:spacing w:after="0"/>
        <w:ind w:left="-709" w:firstLine="709"/>
        <w:jc w:val="both"/>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при необходимости представляют координатору Программы предложения о продлении срока реализации Программы либо, о её прекращении.</w:t>
      </w:r>
    </w:p>
    <w:p w:rsidR="00651210" w:rsidRPr="00651210" w:rsidRDefault="00651210" w:rsidP="00651210">
      <w:pPr>
        <w:spacing w:after="0"/>
        <w:jc w:val="both"/>
        <w:rPr>
          <w:rFonts w:ascii="Times New Roman" w:eastAsia="Times New Roman" w:hAnsi="Times New Roman" w:cs="Times New Roman"/>
          <w:sz w:val="18"/>
          <w:szCs w:val="18"/>
          <w:lang w:eastAsia="ru-RU"/>
        </w:rPr>
      </w:pPr>
    </w:p>
    <w:p w:rsidR="00651210" w:rsidRPr="00651210" w:rsidRDefault="00651210" w:rsidP="00651210">
      <w:pPr>
        <w:autoSpaceDE w:val="0"/>
        <w:autoSpaceDN w:val="0"/>
        <w:adjustRightInd w:val="0"/>
        <w:spacing w:after="0"/>
        <w:ind w:left="-709"/>
        <w:jc w:val="center"/>
        <w:rPr>
          <w:rFonts w:ascii="Times New Roman" w:eastAsia="Times New Roman" w:hAnsi="Times New Roman" w:cs="Times New Roman"/>
          <w:b/>
          <w:bCs/>
          <w:sz w:val="20"/>
          <w:szCs w:val="20"/>
          <w:lang w:eastAsia="ru-RU"/>
        </w:rPr>
      </w:pPr>
      <w:r w:rsidRPr="00651210">
        <w:rPr>
          <w:rFonts w:ascii="Times New Roman" w:eastAsia="Times New Roman" w:hAnsi="Times New Roman" w:cs="Times New Roman"/>
          <w:b/>
          <w:bCs/>
          <w:sz w:val="20"/>
          <w:szCs w:val="20"/>
          <w:lang w:val="en-US" w:eastAsia="ru-RU"/>
        </w:rPr>
        <w:t>VI</w:t>
      </w:r>
      <w:r w:rsidRPr="00651210">
        <w:rPr>
          <w:rFonts w:ascii="Times New Roman" w:eastAsia="Times New Roman" w:hAnsi="Times New Roman" w:cs="Times New Roman"/>
          <w:b/>
          <w:bCs/>
          <w:sz w:val="20"/>
          <w:szCs w:val="20"/>
          <w:lang w:eastAsia="ru-RU"/>
        </w:rPr>
        <w:t>. Оценка эффективности реализации Программы</w:t>
      </w:r>
    </w:p>
    <w:p w:rsidR="00651210" w:rsidRPr="00651210" w:rsidRDefault="00651210" w:rsidP="00651210">
      <w:pPr>
        <w:autoSpaceDE w:val="0"/>
        <w:autoSpaceDN w:val="0"/>
        <w:adjustRightInd w:val="0"/>
        <w:spacing w:after="0"/>
        <w:ind w:left="-709" w:firstLine="709"/>
        <w:jc w:val="both"/>
        <w:outlineLvl w:val="1"/>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Оценка эффективности расходования бюджетных средств и результативности реализации Программы проводится по итогам достижения целевых показателей ее реализации за отчетный финансовый год и в целом после ее завершения.</w:t>
      </w:r>
    </w:p>
    <w:p w:rsidR="00651210" w:rsidRPr="00651210" w:rsidRDefault="00651210" w:rsidP="00651210">
      <w:pPr>
        <w:autoSpaceDE w:val="0"/>
        <w:autoSpaceDN w:val="0"/>
        <w:adjustRightInd w:val="0"/>
        <w:spacing w:after="0"/>
        <w:ind w:left="-709" w:firstLine="709"/>
        <w:jc w:val="both"/>
        <w:outlineLvl w:val="1"/>
        <w:rPr>
          <w:rFonts w:ascii="Times New Roman" w:eastAsia="Times New Roman" w:hAnsi="Times New Roman" w:cs="Times New Roman"/>
          <w:sz w:val="18"/>
          <w:szCs w:val="18"/>
          <w:lang w:eastAsia="ru-RU"/>
        </w:rPr>
      </w:pPr>
      <w:r w:rsidRPr="00651210">
        <w:rPr>
          <w:rFonts w:ascii="Times New Roman" w:eastAsia="Times New Roman" w:hAnsi="Times New Roman" w:cs="Times New Roman"/>
          <w:sz w:val="18"/>
          <w:szCs w:val="18"/>
          <w:lang w:eastAsia="ru-RU"/>
        </w:rPr>
        <w:t xml:space="preserve">Целевые показатели по энергосбережению и повышению энергетической эффективности программы «Энергосбережение  и повышение  энергетической   эффективности в сельском поселении Донской сельсовет муниципального района </w:t>
      </w:r>
      <w:proofErr w:type="spellStart"/>
      <w:r w:rsidRPr="00651210">
        <w:rPr>
          <w:rFonts w:ascii="Times New Roman" w:eastAsia="Times New Roman" w:hAnsi="Times New Roman" w:cs="Times New Roman"/>
          <w:sz w:val="18"/>
          <w:szCs w:val="18"/>
          <w:lang w:eastAsia="ru-RU"/>
        </w:rPr>
        <w:t>Белебеевский</w:t>
      </w:r>
      <w:proofErr w:type="spellEnd"/>
      <w:r w:rsidRPr="00651210">
        <w:rPr>
          <w:rFonts w:ascii="Times New Roman" w:eastAsia="Times New Roman" w:hAnsi="Times New Roman" w:cs="Times New Roman"/>
          <w:sz w:val="18"/>
          <w:szCs w:val="18"/>
          <w:lang w:eastAsia="ru-RU"/>
        </w:rPr>
        <w:t xml:space="preserve"> район Республики Башкортостан на 2011-2014 годы» приведены в приложении 2 к настоящей Программе.</w:t>
      </w:r>
    </w:p>
    <w:p w:rsidR="00651210" w:rsidRPr="00651210" w:rsidRDefault="00651210" w:rsidP="00651210">
      <w:pPr>
        <w:autoSpaceDE w:val="0"/>
        <w:autoSpaceDN w:val="0"/>
        <w:adjustRightInd w:val="0"/>
        <w:spacing w:after="0"/>
        <w:ind w:firstLine="540"/>
        <w:jc w:val="both"/>
        <w:outlineLvl w:val="1"/>
        <w:rPr>
          <w:rFonts w:ascii="Times New Roman" w:eastAsia="Times New Roman" w:hAnsi="Times New Roman" w:cs="Times New Roman"/>
          <w:sz w:val="18"/>
          <w:szCs w:val="18"/>
          <w:lang w:eastAsia="ru-RU"/>
        </w:rPr>
      </w:pPr>
    </w:p>
    <w:p w:rsidR="00651210" w:rsidRPr="00651210" w:rsidRDefault="00651210" w:rsidP="00651210">
      <w:pPr>
        <w:autoSpaceDE w:val="0"/>
        <w:autoSpaceDN w:val="0"/>
        <w:adjustRightInd w:val="0"/>
        <w:spacing w:after="0"/>
        <w:ind w:firstLine="540"/>
        <w:jc w:val="both"/>
        <w:outlineLvl w:val="1"/>
        <w:rPr>
          <w:rFonts w:ascii="Times New Roman" w:eastAsia="Times New Roman" w:hAnsi="Times New Roman" w:cs="Times New Roman"/>
          <w:sz w:val="18"/>
          <w:szCs w:val="18"/>
          <w:lang w:eastAsia="ru-RU"/>
        </w:rPr>
      </w:pPr>
    </w:p>
    <w:p w:rsidR="00651210" w:rsidRPr="00651210" w:rsidRDefault="00651210" w:rsidP="00651210">
      <w:pPr>
        <w:spacing w:after="0"/>
        <w:rPr>
          <w:rFonts w:ascii="Times New Roman" w:eastAsia="Times New Roman" w:hAnsi="Times New Roman" w:cs="Times New Roman"/>
          <w:sz w:val="18"/>
          <w:szCs w:val="18"/>
          <w:lang w:eastAsia="ru-RU"/>
        </w:rPr>
      </w:pPr>
    </w:p>
    <w:p w:rsidR="00651210" w:rsidRPr="00651210" w:rsidRDefault="00651210" w:rsidP="00651210">
      <w:pPr>
        <w:spacing w:after="0"/>
        <w:rPr>
          <w:rFonts w:ascii="Times New Roman" w:eastAsia="Times New Roman" w:hAnsi="Times New Roman" w:cs="Times New Roman"/>
          <w:sz w:val="18"/>
          <w:szCs w:val="18"/>
          <w:lang w:eastAsia="ru-RU"/>
        </w:rPr>
      </w:pPr>
    </w:p>
    <w:p w:rsidR="00651210" w:rsidRPr="00651210" w:rsidRDefault="00651210" w:rsidP="00651210">
      <w:pPr>
        <w:spacing w:after="0"/>
        <w:rPr>
          <w:rFonts w:ascii="Times New Roman" w:eastAsia="Times New Roman" w:hAnsi="Times New Roman" w:cs="Times New Roman"/>
          <w:sz w:val="18"/>
          <w:szCs w:val="18"/>
          <w:lang w:eastAsia="ru-RU"/>
        </w:rPr>
      </w:pPr>
    </w:p>
    <w:p w:rsidR="00651210" w:rsidRPr="00651210" w:rsidRDefault="00651210" w:rsidP="00651210">
      <w:pPr>
        <w:spacing w:after="0"/>
        <w:rPr>
          <w:rFonts w:ascii="Times New Roman" w:eastAsia="Times New Roman" w:hAnsi="Times New Roman" w:cs="Times New Roman"/>
          <w:sz w:val="18"/>
          <w:szCs w:val="18"/>
          <w:lang w:eastAsia="ru-RU"/>
        </w:rPr>
      </w:pPr>
    </w:p>
    <w:p w:rsidR="00651210" w:rsidRPr="00651210" w:rsidRDefault="00651210" w:rsidP="00651210">
      <w:pPr>
        <w:spacing w:after="0"/>
        <w:rPr>
          <w:rFonts w:ascii="Times New Roman" w:eastAsia="Times New Roman" w:hAnsi="Times New Roman" w:cs="Times New Roman"/>
          <w:sz w:val="18"/>
          <w:szCs w:val="18"/>
          <w:lang w:eastAsia="ru-RU"/>
        </w:rPr>
      </w:pPr>
    </w:p>
    <w:p w:rsidR="00D03DD6" w:rsidRPr="00987334" w:rsidRDefault="00D03DD6" w:rsidP="00651210">
      <w:pPr>
        <w:spacing w:after="0"/>
        <w:rPr>
          <w:rFonts w:ascii="Times New Roman" w:eastAsia="Times New Roman" w:hAnsi="Times New Roman" w:cs="Times New Roman"/>
          <w:sz w:val="24"/>
          <w:szCs w:val="24"/>
          <w:lang w:eastAsia="ru-RU"/>
        </w:rPr>
        <w:sectPr w:rsidR="00D03DD6" w:rsidRPr="00987334" w:rsidSect="00731291">
          <w:footerReference w:type="default" r:id="rId11"/>
          <w:pgSz w:w="11906" w:h="16838"/>
          <w:pgMar w:top="709" w:right="850" w:bottom="1134" w:left="1701" w:header="708" w:footer="708" w:gutter="0"/>
          <w:pgNumType w:start="1"/>
          <w:cols w:space="708"/>
          <w:docGrid w:linePitch="360"/>
        </w:sectPr>
      </w:pPr>
    </w:p>
    <w:p w:rsidR="00D03DD6" w:rsidRPr="00987334" w:rsidRDefault="00D03DD6" w:rsidP="00651210">
      <w:pPr>
        <w:spacing w:after="0"/>
        <w:rPr>
          <w:rFonts w:ascii="Times New Roman" w:eastAsia="Times New Roman" w:hAnsi="Times New Roman" w:cs="Times New Roman"/>
          <w:sz w:val="24"/>
          <w:szCs w:val="24"/>
          <w:lang w:eastAsia="ru-RU"/>
        </w:rPr>
        <w:sectPr w:rsidR="00D03DD6" w:rsidRPr="00987334" w:rsidSect="00D03DD6">
          <w:type w:val="continuous"/>
          <w:pgSz w:w="11906" w:h="16838"/>
          <w:pgMar w:top="1134" w:right="850" w:bottom="1134" w:left="1701" w:header="708" w:footer="708" w:gutter="0"/>
          <w:cols w:space="708"/>
          <w:docGrid w:linePitch="360"/>
        </w:sectPr>
      </w:pPr>
    </w:p>
    <w:p w:rsidR="00D03DD6" w:rsidRPr="00987334" w:rsidRDefault="00D03DD6" w:rsidP="00D03DD6">
      <w:pPr>
        <w:spacing w:after="0"/>
        <w:jc w:val="right"/>
        <w:rPr>
          <w:rFonts w:ascii="Times New Roman" w:eastAsia="Calibri" w:hAnsi="Times New Roman" w:cs="Times New Roman"/>
          <w:sz w:val="18"/>
          <w:szCs w:val="18"/>
        </w:rPr>
      </w:pPr>
      <w:r w:rsidRPr="00D03DD6">
        <w:rPr>
          <w:rFonts w:ascii="Times New Roman" w:eastAsia="Calibri" w:hAnsi="Times New Roman" w:cs="Times New Roman"/>
          <w:sz w:val="18"/>
          <w:szCs w:val="18"/>
        </w:rPr>
        <w:lastRenderedPageBreak/>
        <w:t xml:space="preserve">Приложение   № 2 к решению Совета </w:t>
      </w:r>
    </w:p>
    <w:p w:rsidR="00D03DD6" w:rsidRPr="00D03DD6" w:rsidRDefault="00D03DD6" w:rsidP="00D03DD6">
      <w:pPr>
        <w:spacing w:after="0"/>
        <w:jc w:val="right"/>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сельского поселения Донской сельсовет </w:t>
      </w:r>
    </w:p>
    <w:p w:rsidR="00D03DD6" w:rsidRPr="00D03DD6" w:rsidRDefault="00D03DD6" w:rsidP="00D03DD6">
      <w:pPr>
        <w:spacing w:after="0"/>
        <w:jc w:val="right"/>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муниципального района </w:t>
      </w:r>
      <w:proofErr w:type="spellStart"/>
      <w:r w:rsidRPr="00D03DD6">
        <w:rPr>
          <w:rFonts w:ascii="Times New Roman" w:eastAsia="Calibri" w:hAnsi="Times New Roman" w:cs="Times New Roman"/>
          <w:sz w:val="18"/>
          <w:szCs w:val="18"/>
        </w:rPr>
        <w:t>Белебеевский</w:t>
      </w:r>
      <w:proofErr w:type="spellEnd"/>
      <w:r w:rsidRPr="00D03DD6">
        <w:rPr>
          <w:rFonts w:ascii="Times New Roman" w:eastAsia="Calibri" w:hAnsi="Times New Roman" w:cs="Times New Roman"/>
          <w:sz w:val="18"/>
          <w:szCs w:val="18"/>
        </w:rPr>
        <w:t xml:space="preserve"> район </w:t>
      </w:r>
    </w:p>
    <w:p w:rsidR="00D03DD6" w:rsidRPr="00D03DD6" w:rsidRDefault="00D03DD6" w:rsidP="00D03DD6">
      <w:pPr>
        <w:spacing w:after="0"/>
        <w:jc w:val="right"/>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Республики Башкортостан </w:t>
      </w:r>
    </w:p>
    <w:p w:rsidR="00D03DD6" w:rsidRPr="00D03DD6" w:rsidRDefault="00D03DD6" w:rsidP="00D03DD6">
      <w:pPr>
        <w:spacing w:after="0"/>
        <w:ind w:left="11199"/>
        <w:jc w:val="right"/>
        <w:rPr>
          <w:rFonts w:ascii="Times New Roman" w:eastAsia="Calibri" w:hAnsi="Times New Roman" w:cs="Times New Roman"/>
          <w:sz w:val="18"/>
          <w:szCs w:val="18"/>
        </w:rPr>
      </w:pPr>
      <w:r w:rsidRPr="00D03DD6">
        <w:rPr>
          <w:rFonts w:ascii="Times New Roman" w:eastAsia="Calibri" w:hAnsi="Times New Roman" w:cs="Times New Roman"/>
          <w:sz w:val="18"/>
          <w:szCs w:val="18"/>
        </w:rPr>
        <w:t>от «05» июля 2011 года № 50</w:t>
      </w:r>
    </w:p>
    <w:p w:rsidR="00D03DD6" w:rsidRPr="00D03DD6" w:rsidRDefault="00D03DD6" w:rsidP="00D03DD6">
      <w:pPr>
        <w:spacing w:after="0"/>
        <w:ind w:left="11199"/>
        <w:rPr>
          <w:rFonts w:ascii="Times New Roman" w:eastAsia="Calibri" w:hAnsi="Times New Roman" w:cs="Times New Roman"/>
          <w:sz w:val="18"/>
          <w:szCs w:val="18"/>
        </w:rPr>
      </w:pPr>
    </w:p>
    <w:p w:rsidR="00D03DD6" w:rsidRPr="00D03DD6" w:rsidRDefault="00D03DD6" w:rsidP="00D03DD6">
      <w:pPr>
        <w:spacing w:after="0"/>
        <w:jc w:val="center"/>
        <w:rPr>
          <w:rFonts w:ascii="Times New Roman" w:eastAsia="Calibri" w:hAnsi="Times New Roman" w:cs="Times New Roman"/>
          <w:b/>
        </w:rPr>
      </w:pPr>
      <w:r w:rsidRPr="00D03DD6">
        <w:rPr>
          <w:rFonts w:ascii="Times New Roman" w:eastAsia="Calibri" w:hAnsi="Times New Roman" w:cs="Times New Roman"/>
          <w:b/>
        </w:rPr>
        <w:t xml:space="preserve">Мероприятия программы энергосбережения и повышения энергетической эффективности в сельском поселении Донской  сельсовет муниципального района </w:t>
      </w:r>
      <w:proofErr w:type="spellStart"/>
      <w:r w:rsidRPr="00D03DD6">
        <w:rPr>
          <w:rFonts w:ascii="Times New Roman" w:eastAsia="Calibri" w:hAnsi="Times New Roman" w:cs="Times New Roman"/>
          <w:b/>
        </w:rPr>
        <w:t>Белебеевский</w:t>
      </w:r>
      <w:proofErr w:type="spellEnd"/>
      <w:r w:rsidRPr="00D03DD6">
        <w:rPr>
          <w:rFonts w:ascii="Times New Roman" w:eastAsia="Calibri" w:hAnsi="Times New Roman" w:cs="Times New Roman"/>
          <w:b/>
        </w:rPr>
        <w:t xml:space="preserve">  район Республики Башкортостан  на 2011 -2014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3116"/>
        <w:gridCol w:w="1829"/>
        <w:gridCol w:w="1028"/>
        <w:gridCol w:w="1499"/>
        <w:gridCol w:w="660"/>
        <w:gridCol w:w="833"/>
        <w:gridCol w:w="833"/>
        <w:gridCol w:w="833"/>
        <w:gridCol w:w="807"/>
        <w:gridCol w:w="2889"/>
      </w:tblGrid>
      <w:tr w:rsidR="00D03DD6" w:rsidRPr="00D03DD6" w:rsidTr="00D03DD6">
        <w:tc>
          <w:tcPr>
            <w:tcW w:w="45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 </w:t>
            </w:r>
            <w:proofErr w:type="gramStart"/>
            <w:r w:rsidRPr="00D03DD6">
              <w:rPr>
                <w:rFonts w:ascii="Times New Roman" w:eastAsia="Calibri" w:hAnsi="Times New Roman" w:cs="Times New Roman"/>
                <w:sz w:val="18"/>
                <w:szCs w:val="18"/>
              </w:rPr>
              <w:t>п</w:t>
            </w:r>
            <w:proofErr w:type="gramEnd"/>
            <w:r w:rsidRPr="00D03DD6">
              <w:rPr>
                <w:rFonts w:ascii="Times New Roman" w:eastAsia="Calibri" w:hAnsi="Times New Roman" w:cs="Times New Roman"/>
                <w:sz w:val="18"/>
                <w:szCs w:val="18"/>
              </w:rPr>
              <w:t>/п</w:t>
            </w:r>
          </w:p>
        </w:tc>
        <w:tc>
          <w:tcPr>
            <w:tcW w:w="311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Наименование </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мероприятия, содержание</w:t>
            </w:r>
          </w:p>
        </w:tc>
        <w:tc>
          <w:tcPr>
            <w:tcW w:w="0" w:type="auto"/>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Исполнитель</w:t>
            </w:r>
          </w:p>
        </w:tc>
        <w:tc>
          <w:tcPr>
            <w:tcW w:w="0" w:type="auto"/>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Срок </w:t>
            </w:r>
            <w:proofErr w:type="spellStart"/>
            <w:r w:rsidRPr="00D03DD6">
              <w:rPr>
                <w:rFonts w:ascii="Times New Roman" w:eastAsia="Calibri" w:hAnsi="Times New Roman" w:cs="Times New Roman"/>
                <w:sz w:val="18"/>
                <w:szCs w:val="18"/>
              </w:rPr>
              <w:t>исполне</w:t>
            </w:r>
            <w:proofErr w:type="spellEnd"/>
          </w:p>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ния</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Источник </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финансирования</w:t>
            </w:r>
          </w:p>
        </w:tc>
        <w:tc>
          <w:tcPr>
            <w:tcW w:w="0" w:type="auto"/>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Всего</w:t>
            </w:r>
          </w:p>
        </w:tc>
        <w:tc>
          <w:tcPr>
            <w:tcW w:w="0" w:type="auto"/>
            <w:gridSpan w:val="4"/>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Прогнозируемый источник финансирования в тыс. руб.</w:t>
            </w:r>
          </w:p>
        </w:tc>
        <w:tc>
          <w:tcPr>
            <w:tcW w:w="0" w:type="auto"/>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Ожидаемые результаты</w:t>
            </w:r>
          </w:p>
        </w:tc>
      </w:tr>
      <w:tr w:rsidR="00D03DD6" w:rsidRPr="00D03DD6" w:rsidTr="00D03DD6">
        <w:tc>
          <w:tcPr>
            <w:tcW w:w="45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311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gridSpan w:val="4"/>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 том числе по годам</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r>
      <w:tr w:rsidR="00D03DD6" w:rsidRPr="00D03DD6" w:rsidTr="00D03DD6">
        <w:tc>
          <w:tcPr>
            <w:tcW w:w="45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311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 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 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 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 г.</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ламп освещения </w:t>
            </w:r>
            <w:proofErr w:type="gramStart"/>
            <w:r w:rsidRPr="00D03DD6">
              <w:rPr>
                <w:rFonts w:ascii="Times New Roman" w:eastAsia="Calibri" w:hAnsi="Times New Roman" w:cs="Times New Roman"/>
                <w:sz w:val="18"/>
                <w:szCs w:val="18"/>
              </w:rPr>
              <w:t>на</w:t>
            </w:r>
            <w:proofErr w:type="gramEnd"/>
            <w:r w:rsidRPr="00D03DD6">
              <w:rPr>
                <w:rFonts w:ascii="Times New Roman" w:eastAsia="Calibri" w:hAnsi="Times New Roman" w:cs="Times New Roman"/>
                <w:sz w:val="18"/>
                <w:szCs w:val="18"/>
              </w:rPr>
              <w:t xml:space="preserve"> энергосберегающие</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МБУК «</w:t>
            </w:r>
            <w:proofErr w:type="spellStart"/>
            <w:r w:rsidRPr="00D03DD6">
              <w:rPr>
                <w:rFonts w:ascii="Times New Roman" w:eastAsia="Calibri" w:hAnsi="Times New Roman" w:cs="Times New Roman"/>
                <w:sz w:val="18"/>
                <w:szCs w:val="18"/>
              </w:rPr>
              <w:t>Пятилетский</w:t>
            </w:r>
            <w:proofErr w:type="spellEnd"/>
            <w:r w:rsidRPr="00D03DD6">
              <w:rPr>
                <w:rFonts w:ascii="Times New Roman" w:eastAsia="Calibri" w:hAnsi="Times New Roman" w:cs="Times New Roman"/>
                <w:sz w:val="18"/>
                <w:szCs w:val="18"/>
              </w:rPr>
              <w:t xml:space="preserve"> СДК»</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15,0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 электроэнергии 1050 кВт на сумму 3,0 тыс. руб.</w:t>
            </w:r>
          </w:p>
        </w:tc>
      </w:tr>
      <w:tr w:rsidR="00D03DD6" w:rsidRPr="00D03DD6" w:rsidTr="00D03DD6">
        <w:tc>
          <w:tcPr>
            <w:tcW w:w="459" w:type="dxa"/>
            <w:vMerge w:val="restart"/>
            <w:tcBorders>
              <w:top w:val="single" w:sz="4" w:space="0" w:color="000000"/>
              <w:left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vMerge w:val="restart"/>
            <w:tcBorders>
              <w:top w:val="single" w:sz="4" w:space="0" w:color="000000"/>
              <w:left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ламп уличного освещения </w:t>
            </w:r>
            <w:proofErr w:type="gramStart"/>
            <w:r w:rsidRPr="00D03DD6">
              <w:rPr>
                <w:rFonts w:ascii="Times New Roman" w:eastAsia="Calibri" w:hAnsi="Times New Roman" w:cs="Times New Roman"/>
                <w:sz w:val="18"/>
                <w:szCs w:val="18"/>
              </w:rPr>
              <w:t>на</w:t>
            </w:r>
            <w:proofErr w:type="gramEnd"/>
            <w:r w:rsidRPr="00D03DD6">
              <w:rPr>
                <w:rFonts w:ascii="Times New Roman" w:eastAsia="Calibri" w:hAnsi="Times New Roman" w:cs="Times New Roman"/>
                <w:sz w:val="18"/>
                <w:szCs w:val="18"/>
              </w:rPr>
              <w:t xml:space="preserve"> энергосберегающие</w:t>
            </w:r>
          </w:p>
        </w:tc>
        <w:tc>
          <w:tcPr>
            <w:tcW w:w="0" w:type="auto"/>
            <w:vMerge w:val="restart"/>
            <w:tcBorders>
              <w:top w:val="single" w:sz="4" w:space="0" w:color="000000"/>
              <w:left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Администрация СП</w:t>
            </w:r>
          </w:p>
        </w:tc>
        <w:tc>
          <w:tcPr>
            <w:tcW w:w="0" w:type="auto"/>
            <w:vMerge w:val="restart"/>
            <w:tcBorders>
              <w:top w:val="single" w:sz="4" w:space="0" w:color="000000"/>
              <w:left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240,0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50,0</w:t>
            </w:r>
          </w:p>
        </w:tc>
        <w:tc>
          <w:tcPr>
            <w:tcW w:w="0" w:type="auto"/>
            <w:vMerge w:val="restart"/>
            <w:tcBorders>
              <w:top w:val="single" w:sz="4" w:space="0" w:color="000000"/>
              <w:left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 электроэнергии 4800  кВт на сумму 16,0 тыс. руб.</w:t>
            </w:r>
          </w:p>
        </w:tc>
      </w:tr>
      <w:tr w:rsidR="00D03DD6" w:rsidRPr="00D03DD6" w:rsidTr="00D03DD6">
        <w:tc>
          <w:tcPr>
            <w:tcW w:w="459" w:type="dxa"/>
            <w:vMerge/>
            <w:tcBorders>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vMerge/>
            <w:tcBorders>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p>
        </w:tc>
        <w:tc>
          <w:tcPr>
            <w:tcW w:w="0" w:type="auto"/>
            <w:vMerge/>
            <w:tcBorders>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vMerge/>
            <w:tcBorders>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 xml:space="preserve">Бюджет РБ </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90,0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90,0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vMerge/>
            <w:tcBorders>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устаревших оконных блоков на </w:t>
            </w:r>
            <w:proofErr w:type="gramStart"/>
            <w:r w:rsidRPr="00D03DD6">
              <w:rPr>
                <w:rFonts w:ascii="Times New Roman" w:eastAsia="Calibri" w:hAnsi="Times New Roman" w:cs="Times New Roman"/>
                <w:sz w:val="18"/>
                <w:szCs w:val="18"/>
              </w:rPr>
              <w:t>новые</w:t>
            </w:r>
            <w:proofErr w:type="gramEnd"/>
            <w:r w:rsidRPr="00D03DD6">
              <w:rPr>
                <w:rFonts w:ascii="Times New Roman" w:eastAsia="Calibri" w:hAnsi="Times New Roman" w:cs="Times New Roman"/>
                <w:sz w:val="18"/>
                <w:szCs w:val="18"/>
              </w:rPr>
              <w:t xml:space="preserve"> пластиковые</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МБУК «</w:t>
            </w:r>
            <w:proofErr w:type="spellStart"/>
            <w:r w:rsidRPr="00D03DD6">
              <w:rPr>
                <w:rFonts w:ascii="Times New Roman" w:eastAsia="Calibri" w:hAnsi="Times New Roman" w:cs="Times New Roman"/>
                <w:sz w:val="18"/>
                <w:szCs w:val="18"/>
              </w:rPr>
              <w:t>Пятилетский</w:t>
            </w:r>
            <w:proofErr w:type="spellEnd"/>
            <w:r w:rsidRPr="00D03DD6">
              <w:rPr>
                <w:rFonts w:ascii="Times New Roman" w:eastAsia="Calibri" w:hAnsi="Times New Roman" w:cs="Times New Roman"/>
                <w:sz w:val="18"/>
                <w:szCs w:val="18"/>
              </w:rPr>
              <w:t xml:space="preserve"> СДК»</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150,0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 газоснабжения 1000  куб. м на сумму 3,0 тыс. руб.</w:t>
            </w: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Замена счетчиков потребления электрической энергии</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МБУК «</w:t>
            </w:r>
            <w:proofErr w:type="spellStart"/>
            <w:r w:rsidRPr="00D03DD6">
              <w:rPr>
                <w:rFonts w:ascii="Times New Roman" w:eastAsia="Calibri" w:hAnsi="Times New Roman" w:cs="Times New Roman"/>
                <w:sz w:val="18"/>
                <w:szCs w:val="18"/>
              </w:rPr>
              <w:t>Пятилетский</w:t>
            </w:r>
            <w:proofErr w:type="spellEnd"/>
            <w:r w:rsidRPr="00D03DD6">
              <w:rPr>
                <w:rFonts w:ascii="Times New Roman" w:eastAsia="Calibri" w:hAnsi="Times New Roman" w:cs="Times New Roman"/>
                <w:sz w:val="18"/>
                <w:szCs w:val="18"/>
              </w:rPr>
              <w:t xml:space="preserve"> СДК»</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 электроэнергии 300 кВт на сумму 0,9 тыс. руб.</w:t>
            </w: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Замена счетчиков потребления электрической энергии</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Администрация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Экономия электроэнергии 200 кВт на сумму </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0,6 тыс. руб.</w:t>
            </w: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Изготовление </w:t>
            </w:r>
            <w:proofErr w:type="spellStart"/>
            <w:r w:rsidRPr="00D03DD6">
              <w:rPr>
                <w:rFonts w:ascii="Times New Roman" w:eastAsia="Calibri" w:hAnsi="Times New Roman" w:cs="Times New Roman"/>
                <w:sz w:val="18"/>
                <w:szCs w:val="18"/>
              </w:rPr>
              <w:t>энергопаспортов</w:t>
            </w:r>
            <w:proofErr w:type="spellEnd"/>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Администрация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 г.</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Бюджет СП</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D03DD6">
        <w:tc>
          <w:tcPr>
            <w:tcW w:w="45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31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Итого:</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559,0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103,0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252,0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150,0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54,0</w:t>
            </w:r>
          </w:p>
        </w:tc>
        <w:tc>
          <w:tcPr>
            <w:tcW w:w="0" w:type="auto"/>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23,5 тыс.</w:t>
            </w:r>
          </w:p>
        </w:tc>
      </w:tr>
    </w:tbl>
    <w:p w:rsidR="00D03DD6" w:rsidRPr="00D03DD6" w:rsidRDefault="00D03DD6" w:rsidP="00D03DD6">
      <w:pPr>
        <w:spacing w:after="0"/>
        <w:jc w:val="center"/>
        <w:rPr>
          <w:rFonts w:ascii="Times New Roman" w:eastAsia="Calibri" w:hAnsi="Times New Roman" w:cs="Times New Roman"/>
          <w:sz w:val="24"/>
          <w:szCs w:val="24"/>
        </w:rPr>
      </w:pPr>
    </w:p>
    <w:p w:rsidR="00D03DD6" w:rsidRPr="00D03DD6" w:rsidRDefault="00D03DD6" w:rsidP="00D03DD6">
      <w:pPr>
        <w:spacing w:after="0"/>
        <w:jc w:val="center"/>
        <w:rPr>
          <w:rFonts w:ascii="Times New Roman" w:eastAsia="Calibri" w:hAnsi="Times New Roman" w:cs="Times New Roman"/>
          <w:sz w:val="20"/>
          <w:szCs w:val="20"/>
        </w:rPr>
      </w:pPr>
      <w:r w:rsidRPr="00D03DD6">
        <w:rPr>
          <w:rFonts w:ascii="Times New Roman" w:eastAsia="Calibri" w:hAnsi="Times New Roman" w:cs="Times New Roman"/>
          <w:sz w:val="20"/>
          <w:szCs w:val="20"/>
        </w:rPr>
        <w:t>В бюджетных учреждениях</w:t>
      </w:r>
    </w:p>
    <w:p w:rsidR="00D03DD6" w:rsidRPr="00D03DD6" w:rsidRDefault="00D03DD6" w:rsidP="00D03DD6">
      <w:pPr>
        <w:spacing w:after="0"/>
        <w:jc w:val="center"/>
        <w:rPr>
          <w:rFonts w:ascii="Times New Roman" w:eastAsia="Calibri" w:hAnsi="Times New Roman" w:cs="Times New Roman"/>
          <w:sz w:val="24"/>
          <w:szCs w:val="24"/>
        </w:rPr>
      </w:pPr>
    </w:p>
    <w:tbl>
      <w:tblPr>
        <w:tblW w:w="15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8"/>
        <w:gridCol w:w="2977"/>
        <w:gridCol w:w="1984"/>
        <w:gridCol w:w="1134"/>
        <w:gridCol w:w="1843"/>
        <w:gridCol w:w="992"/>
        <w:gridCol w:w="992"/>
        <w:gridCol w:w="822"/>
        <w:gridCol w:w="1021"/>
        <w:gridCol w:w="1418"/>
        <w:gridCol w:w="1211"/>
      </w:tblGrid>
      <w:tr w:rsidR="00D03DD6" w:rsidRPr="00D03DD6" w:rsidTr="00A6225B">
        <w:tc>
          <w:tcPr>
            <w:tcW w:w="628"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 </w:t>
            </w:r>
            <w:proofErr w:type="gramStart"/>
            <w:r w:rsidRPr="00D03DD6">
              <w:rPr>
                <w:rFonts w:ascii="Times New Roman" w:eastAsia="Calibri" w:hAnsi="Times New Roman" w:cs="Times New Roman"/>
                <w:sz w:val="18"/>
                <w:szCs w:val="18"/>
              </w:rPr>
              <w:t>п</w:t>
            </w:r>
            <w:proofErr w:type="gramEnd"/>
            <w:r w:rsidRPr="00D03DD6">
              <w:rPr>
                <w:rFonts w:ascii="Times New Roman" w:eastAsia="Calibri" w:hAnsi="Times New Roman" w:cs="Times New Roman"/>
                <w:sz w:val="18"/>
                <w:szCs w:val="18"/>
              </w:rPr>
              <w:t>/п</w:t>
            </w:r>
          </w:p>
        </w:tc>
        <w:tc>
          <w:tcPr>
            <w:tcW w:w="297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Наименование </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мероприятия, содержание</w:t>
            </w:r>
          </w:p>
        </w:tc>
        <w:tc>
          <w:tcPr>
            <w:tcW w:w="1984"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Срок </w:t>
            </w:r>
            <w:proofErr w:type="spellStart"/>
            <w:r w:rsidRPr="00D03DD6">
              <w:rPr>
                <w:rFonts w:ascii="Times New Roman" w:eastAsia="Calibri" w:hAnsi="Times New Roman" w:cs="Times New Roman"/>
                <w:sz w:val="18"/>
                <w:szCs w:val="18"/>
              </w:rPr>
              <w:t>исполне</w:t>
            </w:r>
            <w:proofErr w:type="spellEnd"/>
          </w:p>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ния</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Источник </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Всего</w:t>
            </w:r>
          </w:p>
        </w:tc>
        <w:tc>
          <w:tcPr>
            <w:tcW w:w="4253" w:type="dxa"/>
            <w:gridSpan w:val="4"/>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Прогнозируемый источник финансирования в тыс. руб.</w:t>
            </w:r>
          </w:p>
        </w:tc>
        <w:tc>
          <w:tcPr>
            <w:tcW w:w="1211"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Ожидаемые результаты</w:t>
            </w:r>
          </w:p>
        </w:tc>
      </w:tr>
      <w:tr w:rsidR="00D03DD6" w:rsidRPr="00D03DD6" w:rsidTr="00A6225B">
        <w:tc>
          <w:tcPr>
            <w:tcW w:w="628"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 г.</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 г.</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 г.</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 г.</w:t>
            </w:r>
          </w:p>
        </w:tc>
        <w:tc>
          <w:tcPr>
            <w:tcW w:w="1211"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Установка приборов учета</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 газа, воды</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Проведение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профилактических работ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в электроустановках</w:t>
            </w:r>
          </w:p>
          <w:p w:rsidR="00D03DD6" w:rsidRPr="00D03DD6" w:rsidRDefault="00D03DD6" w:rsidP="00D03DD6">
            <w:pPr>
              <w:spacing w:after="0"/>
              <w:rPr>
                <w:rFonts w:ascii="Times New Roman" w:eastAsia="Calibri" w:hAnsi="Times New Roman" w:cs="Times New Roman"/>
                <w:sz w:val="18"/>
                <w:szCs w:val="18"/>
              </w:rPr>
            </w:pP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-ревизия </w:t>
            </w:r>
          </w:p>
          <w:p w:rsidR="00D03DD6" w:rsidRPr="00D03DD6" w:rsidRDefault="00D03DD6" w:rsidP="00D03DD6">
            <w:pPr>
              <w:spacing w:after="0"/>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распеределительных</w:t>
            </w:r>
            <w:proofErr w:type="spellEnd"/>
            <w:r w:rsidRPr="00D03DD6">
              <w:rPr>
                <w:rFonts w:ascii="Times New Roman" w:eastAsia="Calibri" w:hAnsi="Times New Roman" w:cs="Times New Roman"/>
                <w:sz w:val="18"/>
                <w:szCs w:val="18"/>
              </w:rPr>
              <w:t xml:space="preserve"> щитов:</w:t>
            </w:r>
          </w:p>
          <w:p w:rsidR="00D03DD6" w:rsidRPr="00D03DD6" w:rsidRDefault="00D03DD6" w:rsidP="00D03DD6">
            <w:pPr>
              <w:spacing w:after="0"/>
              <w:rPr>
                <w:rFonts w:ascii="Times New Roman" w:eastAsia="Calibri" w:hAnsi="Times New Roman" w:cs="Times New Roman"/>
                <w:sz w:val="18"/>
                <w:szCs w:val="18"/>
              </w:rPr>
            </w:pP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-осмотр (ремонт)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осветительной арматуры, </w:t>
            </w:r>
          </w:p>
          <w:p w:rsidR="00D03DD6" w:rsidRPr="00D03DD6" w:rsidRDefault="00D03DD6" w:rsidP="00D03DD6">
            <w:pPr>
              <w:spacing w:after="0"/>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электророзеток</w:t>
            </w:r>
            <w:proofErr w:type="spell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выключателей: замена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осветительной и силовой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lastRenderedPageBreak/>
              <w:t xml:space="preserve">электропроводки, замер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сопротивления изоляции</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lastRenderedPageBreak/>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30,0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30,0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электроламп </w:t>
            </w:r>
            <w:proofErr w:type="gramStart"/>
            <w:r w:rsidRPr="00D03DD6">
              <w:rPr>
                <w:rFonts w:ascii="Times New Roman" w:eastAsia="Calibri" w:hAnsi="Times New Roman" w:cs="Times New Roman"/>
                <w:sz w:val="18"/>
                <w:szCs w:val="18"/>
              </w:rPr>
              <w:t>на</w:t>
            </w:r>
            <w:proofErr w:type="gram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энергосберегающие</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Проведение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профилактических работ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торгово—технологического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оборудования с установкой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пускорегулирующей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аппаратуры</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22,0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3,0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3,0</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Установка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энергосберегающих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технологий насосов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в котельных</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w:t>
            </w:r>
            <w:proofErr w:type="gramStart"/>
            <w:r w:rsidRPr="00D03DD6">
              <w:rPr>
                <w:rFonts w:ascii="Times New Roman" w:eastAsia="Calibri" w:hAnsi="Times New Roman" w:cs="Times New Roman"/>
                <w:sz w:val="18"/>
                <w:szCs w:val="18"/>
              </w:rPr>
              <w:t>устаревших</w:t>
            </w:r>
            <w:proofErr w:type="gramEnd"/>
            <w:r w:rsidRPr="00D03DD6">
              <w:rPr>
                <w:rFonts w:ascii="Times New Roman" w:eastAsia="Calibri" w:hAnsi="Times New Roman" w:cs="Times New Roman"/>
                <w:sz w:val="18"/>
                <w:szCs w:val="18"/>
              </w:rPr>
              <w:t xml:space="preserve"> оконных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блоков на </w:t>
            </w:r>
            <w:proofErr w:type="gramStart"/>
            <w:r w:rsidRPr="00D03DD6">
              <w:rPr>
                <w:rFonts w:ascii="Times New Roman" w:eastAsia="Calibri" w:hAnsi="Times New Roman" w:cs="Times New Roman"/>
                <w:sz w:val="18"/>
                <w:szCs w:val="18"/>
              </w:rPr>
              <w:t>новые</w:t>
            </w:r>
            <w:proofErr w:type="gram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(пластиковые)</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320,0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80,0</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80,0</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Восстановление систем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приточно-вытяжной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вентиляции</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100,0</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Замена </w:t>
            </w:r>
            <w:proofErr w:type="gramStart"/>
            <w:r w:rsidRPr="00D03DD6">
              <w:rPr>
                <w:rFonts w:ascii="Times New Roman" w:eastAsia="Calibri" w:hAnsi="Times New Roman" w:cs="Times New Roman"/>
                <w:sz w:val="18"/>
                <w:szCs w:val="18"/>
              </w:rPr>
              <w:t>газовых</w:t>
            </w:r>
            <w:proofErr w:type="gram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отопительных котлов </w:t>
            </w:r>
            <w:proofErr w:type="gramStart"/>
            <w:r w:rsidRPr="00D03DD6">
              <w:rPr>
                <w:rFonts w:ascii="Times New Roman" w:eastAsia="Calibri" w:hAnsi="Times New Roman" w:cs="Times New Roman"/>
                <w:sz w:val="18"/>
                <w:szCs w:val="18"/>
              </w:rPr>
              <w:t>на</w:t>
            </w:r>
            <w:proofErr w:type="gram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котлы с более высоким КПД</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40,0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Ремонт  </w:t>
            </w:r>
            <w:proofErr w:type="gramStart"/>
            <w:r w:rsidRPr="00D03DD6">
              <w:rPr>
                <w:rFonts w:ascii="Times New Roman" w:eastAsia="Calibri" w:hAnsi="Times New Roman" w:cs="Times New Roman"/>
                <w:sz w:val="18"/>
                <w:szCs w:val="18"/>
              </w:rPr>
              <w:t>газовых</w:t>
            </w:r>
            <w:proofErr w:type="gramEnd"/>
            <w:r w:rsidRPr="00D03DD6">
              <w:rPr>
                <w:rFonts w:ascii="Times New Roman" w:eastAsia="Calibri" w:hAnsi="Times New Roman" w:cs="Times New Roman"/>
                <w:sz w:val="18"/>
                <w:szCs w:val="18"/>
              </w:rPr>
              <w:t xml:space="preserve"> </w:t>
            </w:r>
          </w:p>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отопительных котлов</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МБОУ ООШ</w:t>
            </w: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2011-2014 гг.</w:t>
            </w: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Бюджет МР</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A6225B">
        <w:tc>
          <w:tcPr>
            <w:tcW w:w="62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7"/>
              </w:numPr>
              <w:spacing w:after="0"/>
              <w:jc w:val="center"/>
              <w:rPr>
                <w:rFonts w:ascii="Times New Roman" w:eastAsia="Calibri"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Calibri" w:hAnsi="Times New Roman" w:cs="Times New Roman"/>
                <w:sz w:val="18"/>
                <w:szCs w:val="18"/>
              </w:rPr>
            </w:pPr>
            <w:r w:rsidRPr="00D03DD6">
              <w:rPr>
                <w:rFonts w:ascii="Times New Roman" w:eastAsia="Calibri" w:hAnsi="Times New Roman" w:cs="Times New Roman"/>
                <w:sz w:val="18"/>
                <w:szCs w:val="18"/>
              </w:rPr>
              <w:t>Итого</w:t>
            </w:r>
          </w:p>
        </w:tc>
        <w:tc>
          <w:tcPr>
            <w:tcW w:w="198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543</w:t>
            </w:r>
          </w:p>
        </w:tc>
        <w:tc>
          <w:tcPr>
            <w:tcW w:w="9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142</w:t>
            </w:r>
          </w:p>
        </w:tc>
        <w:tc>
          <w:tcPr>
            <w:tcW w:w="82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122</w:t>
            </w:r>
          </w:p>
        </w:tc>
        <w:tc>
          <w:tcPr>
            <w:tcW w:w="102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87</w:t>
            </w:r>
          </w:p>
        </w:tc>
        <w:tc>
          <w:tcPr>
            <w:tcW w:w="141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192</w:t>
            </w:r>
          </w:p>
        </w:tc>
        <w:tc>
          <w:tcPr>
            <w:tcW w:w="1211"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bl>
    <w:p w:rsidR="00D03DD6" w:rsidRDefault="00D03DD6" w:rsidP="00D03DD6">
      <w:pPr>
        <w:spacing w:after="0"/>
        <w:jc w:val="center"/>
        <w:rPr>
          <w:rFonts w:ascii="Times New Roman" w:eastAsia="Calibri" w:hAnsi="Times New Roman" w:cs="Times New Roman"/>
          <w:b/>
          <w:sz w:val="20"/>
          <w:szCs w:val="20"/>
          <w:lang w:val="en-US"/>
        </w:rPr>
      </w:pPr>
    </w:p>
    <w:p w:rsidR="00D03DD6" w:rsidRPr="00D03DD6" w:rsidRDefault="00D03DD6" w:rsidP="00D03DD6">
      <w:pPr>
        <w:spacing w:after="0"/>
        <w:jc w:val="center"/>
        <w:rPr>
          <w:rFonts w:ascii="Times New Roman" w:eastAsia="Calibri" w:hAnsi="Times New Roman" w:cs="Times New Roman"/>
          <w:b/>
          <w:sz w:val="20"/>
          <w:szCs w:val="20"/>
        </w:rPr>
      </w:pPr>
      <w:r w:rsidRPr="00D03DD6">
        <w:rPr>
          <w:rFonts w:ascii="Times New Roman" w:eastAsia="Calibri" w:hAnsi="Times New Roman" w:cs="Times New Roman"/>
          <w:b/>
          <w:sz w:val="20"/>
          <w:szCs w:val="20"/>
        </w:rPr>
        <w:t xml:space="preserve">Мероприятия по энергосбережению и повышению энергетической эффективности систем коммунальной инфраструктуры сельского поселения Донской сельсовет МР </w:t>
      </w:r>
      <w:proofErr w:type="spellStart"/>
      <w:r w:rsidRPr="00D03DD6">
        <w:rPr>
          <w:rFonts w:ascii="Times New Roman" w:eastAsia="Calibri" w:hAnsi="Times New Roman" w:cs="Times New Roman"/>
          <w:b/>
          <w:sz w:val="20"/>
          <w:szCs w:val="20"/>
        </w:rPr>
        <w:t>Белебеевский</w:t>
      </w:r>
      <w:proofErr w:type="spellEnd"/>
      <w:r w:rsidRPr="00D03DD6">
        <w:rPr>
          <w:rFonts w:ascii="Times New Roman" w:eastAsia="Calibri" w:hAnsi="Times New Roman" w:cs="Times New Roman"/>
          <w:b/>
          <w:sz w:val="20"/>
          <w:szCs w:val="20"/>
        </w:rPr>
        <w:t xml:space="preserve">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9"/>
        <w:gridCol w:w="847"/>
        <w:gridCol w:w="717"/>
        <w:gridCol w:w="846"/>
        <w:gridCol w:w="846"/>
        <w:gridCol w:w="719"/>
        <w:gridCol w:w="792"/>
        <w:gridCol w:w="1854"/>
        <w:gridCol w:w="856"/>
        <w:gridCol w:w="702"/>
        <w:gridCol w:w="702"/>
        <w:gridCol w:w="706"/>
        <w:gridCol w:w="702"/>
        <w:gridCol w:w="706"/>
        <w:gridCol w:w="1182"/>
      </w:tblGrid>
      <w:tr w:rsidR="00D03DD6" w:rsidRPr="00D03DD6" w:rsidTr="00237391">
        <w:tc>
          <w:tcPr>
            <w:tcW w:w="309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Наименование мероприятия по энергосбережению</w:t>
            </w:r>
          </w:p>
        </w:tc>
        <w:tc>
          <w:tcPr>
            <w:tcW w:w="4767" w:type="dxa"/>
            <w:gridSpan w:val="6"/>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Затраты (млн. руб.) и источники </w:t>
            </w:r>
          </w:p>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финансирования</w:t>
            </w:r>
          </w:p>
        </w:tc>
        <w:tc>
          <w:tcPr>
            <w:tcW w:w="1854"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Исполнители</w:t>
            </w:r>
          </w:p>
        </w:tc>
        <w:tc>
          <w:tcPr>
            <w:tcW w:w="4374" w:type="dxa"/>
            <w:gridSpan w:val="6"/>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Экономия топливно-энергетических ресурсов (ТЭР),                                                                     в тыс. тонн условного топлива (тыс. </w:t>
            </w:r>
            <w:proofErr w:type="spellStart"/>
            <w:r w:rsidRPr="00D03DD6">
              <w:rPr>
                <w:rFonts w:ascii="Times New Roman" w:eastAsia="Calibri" w:hAnsi="Times New Roman" w:cs="Times New Roman"/>
                <w:sz w:val="18"/>
                <w:szCs w:val="18"/>
              </w:rPr>
              <w:t>т.у.т</w:t>
            </w:r>
            <w:proofErr w:type="spellEnd"/>
            <w:r w:rsidRPr="00D03DD6">
              <w:rPr>
                <w:rFonts w:ascii="Times New Roman" w:eastAsia="Calibri" w:hAnsi="Times New Roman" w:cs="Times New Roman"/>
                <w:sz w:val="18"/>
                <w:szCs w:val="18"/>
              </w:rPr>
              <w:t>.)  и по видам ТЭР  в  соответствующих единицах измерения</w:t>
            </w:r>
          </w:p>
        </w:tc>
        <w:tc>
          <w:tcPr>
            <w:tcW w:w="1182"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Ед. изм.</w:t>
            </w:r>
          </w:p>
        </w:tc>
      </w:tr>
      <w:tr w:rsidR="00D03DD6" w:rsidRPr="00D03DD6" w:rsidTr="00237391">
        <w:tc>
          <w:tcPr>
            <w:tcW w:w="309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всего</w:t>
            </w:r>
          </w:p>
        </w:tc>
        <w:tc>
          <w:tcPr>
            <w:tcW w:w="3920"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 том числе по годам</w:t>
            </w:r>
          </w:p>
        </w:tc>
        <w:tc>
          <w:tcPr>
            <w:tcW w:w="1854"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5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всего</w:t>
            </w:r>
          </w:p>
        </w:tc>
        <w:tc>
          <w:tcPr>
            <w:tcW w:w="3518"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 том числе по годам</w:t>
            </w: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r>
      <w:tr w:rsidR="00D03DD6" w:rsidRPr="00D03DD6" w:rsidTr="00237391">
        <w:tc>
          <w:tcPr>
            <w:tcW w:w="309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2010</w:t>
            </w: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w:t>
            </w: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w:t>
            </w: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w:t>
            </w: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w:t>
            </w:r>
          </w:p>
        </w:tc>
        <w:tc>
          <w:tcPr>
            <w:tcW w:w="1854"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5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b/>
                <w:sz w:val="18"/>
                <w:szCs w:val="18"/>
                <w:lang w:eastAsia="ru-RU"/>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2010</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w:t>
            </w:r>
          </w:p>
        </w:tc>
        <w:tc>
          <w:tcPr>
            <w:tcW w:w="118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r>
      <w:tr w:rsidR="00D03DD6" w:rsidRPr="00D03DD6" w:rsidTr="00237391">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8"/>
              </w:numPr>
              <w:spacing w:after="0"/>
              <w:jc w:val="center"/>
              <w:rPr>
                <w:rFonts w:ascii="Times New Roman" w:eastAsia="Calibri" w:hAnsi="Times New Roman" w:cs="Times New Roman"/>
                <w:sz w:val="18"/>
                <w:szCs w:val="18"/>
              </w:rPr>
            </w:pPr>
          </w:p>
        </w:tc>
      </w:tr>
      <w:tr w:rsidR="00D03DD6" w:rsidRPr="00D03DD6" w:rsidTr="00237391">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Организационные мероприятия по энергосбережению и повышению энергетической эффективности систем коммунальной инфраструктуры</w:t>
            </w: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r>
      <w:tr w:rsidR="00D03DD6" w:rsidRPr="00D03DD6" w:rsidTr="00237391">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Оценка аварийности и потерь в водопроводных сетях</w:t>
            </w: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r>
      <w:tr w:rsidR="00D03DD6" w:rsidRPr="00D03DD6" w:rsidTr="00237391">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Технические и технологические мероприятия по энергосбережению и повышению энергетической эффективности систем </w:t>
            </w:r>
            <w:r w:rsidRPr="00D03DD6">
              <w:rPr>
                <w:rFonts w:ascii="Times New Roman" w:eastAsia="Calibri" w:hAnsi="Times New Roman" w:cs="Times New Roman"/>
                <w:sz w:val="18"/>
                <w:szCs w:val="18"/>
              </w:rPr>
              <w:lastRenderedPageBreak/>
              <w:t>коммунальной инфраструктуры:</w:t>
            </w:r>
            <w:r w:rsidRPr="00D03DD6">
              <w:rPr>
                <w:rFonts w:ascii="Times New Roman" w:eastAsia="Calibri" w:hAnsi="Times New Roman" w:cs="Times New Roman"/>
                <w:sz w:val="18"/>
                <w:szCs w:val="18"/>
              </w:rPr>
              <w:tab/>
            </w: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r>
      <w:tr w:rsidR="00D03DD6" w:rsidRPr="00D03DD6" w:rsidTr="00237391">
        <w:trPr>
          <w:trHeight w:val="150"/>
        </w:trPr>
        <w:tc>
          <w:tcPr>
            <w:tcW w:w="309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lastRenderedPageBreak/>
              <w:t>Замена водяного насоса</w:t>
            </w:r>
          </w:p>
        </w:tc>
        <w:tc>
          <w:tcPr>
            <w:tcW w:w="84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0,023</w:t>
            </w:r>
          </w:p>
        </w:tc>
        <w:tc>
          <w:tcPr>
            <w:tcW w:w="71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0,023</w:t>
            </w:r>
          </w:p>
        </w:tc>
        <w:tc>
          <w:tcPr>
            <w:tcW w:w="71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92"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0,25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0,5</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0,75</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w:t>
            </w:r>
          </w:p>
        </w:tc>
      </w:tr>
      <w:tr w:rsidR="00D03DD6" w:rsidRPr="00D03DD6" w:rsidTr="00237391">
        <w:trPr>
          <w:trHeight w:val="149"/>
        </w:trPr>
        <w:tc>
          <w:tcPr>
            <w:tcW w:w="309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b/>
                <w:sz w:val="18"/>
                <w:szCs w:val="18"/>
                <w:lang w:eastAsia="ru-RU"/>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b/>
                <w:sz w:val="18"/>
                <w:szCs w:val="18"/>
                <w:lang w:eastAsia="ru-RU"/>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0,6</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0,2</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0,3</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час.</w:t>
            </w:r>
          </w:p>
        </w:tc>
      </w:tr>
      <w:tr w:rsidR="00D03DD6" w:rsidRPr="00D03DD6" w:rsidTr="00237391">
        <w:trPr>
          <w:trHeight w:val="264"/>
        </w:trPr>
        <w:tc>
          <w:tcPr>
            <w:tcW w:w="309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Установка оборудования автоматизации</w:t>
            </w:r>
          </w:p>
        </w:tc>
        <w:tc>
          <w:tcPr>
            <w:tcW w:w="84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0,035</w:t>
            </w:r>
          </w:p>
        </w:tc>
        <w:tc>
          <w:tcPr>
            <w:tcW w:w="71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0,035</w:t>
            </w:r>
          </w:p>
        </w:tc>
        <w:tc>
          <w:tcPr>
            <w:tcW w:w="71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92"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0,3</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0,45</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w:t>
            </w:r>
            <w:r w:rsidRPr="00D03DD6">
              <w:rPr>
                <w:rFonts w:ascii="Calibri" w:eastAsia="Calibri" w:hAnsi="Calibri" w:cs="Times New Roman"/>
                <w:sz w:val="18"/>
                <w:szCs w:val="18"/>
              </w:rPr>
              <w:t xml:space="preserve"> </w:t>
            </w:r>
          </w:p>
        </w:tc>
      </w:tr>
      <w:tr w:rsidR="00D03DD6" w:rsidRPr="00D03DD6" w:rsidTr="00237391">
        <w:trPr>
          <w:trHeight w:val="264"/>
        </w:trPr>
        <w:tc>
          <w:tcPr>
            <w:tcW w:w="309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0,3</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0,15</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w:t>
            </w:r>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час.</w:t>
            </w:r>
          </w:p>
        </w:tc>
      </w:tr>
      <w:tr w:rsidR="00D03DD6" w:rsidRPr="00D03DD6" w:rsidTr="00237391">
        <w:trPr>
          <w:trHeight w:val="654"/>
        </w:trPr>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Замена водопроводных труб</w:t>
            </w: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0,04</w:t>
            </w: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0,05</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0,15</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0,2</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w:t>
            </w:r>
          </w:p>
        </w:tc>
      </w:tr>
      <w:tr w:rsidR="00D03DD6" w:rsidRPr="00D03DD6" w:rsidTr="00237391">
        <w:trPr>
          <w:trHeight w:val="562"/>
        </w:trPr>
        <w:tc>
          <w:tcPr>
            <w:tcW w:w="309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Установка приборов учета воды</w:t>
            </w:r>
          </w:p>
        </w:tc>
        <w:tc>
          <w:tcPr>
            <w:tcW w:w="84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0,025</w:t>
            </w:r>
          </w:p>
        </w:tc>
        <w:tc>
          <w:tcPr>
            <w:tcW w:w="717"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0,025</w:t>
            </w:r>
          </w:p>
        </w:tc>
        <w:tc>
          <w:tcPr>
            <w:tcW w:w="84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19"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9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sz w:val="18"/>
                <w:szCs w:val="18"/>
              </w:rPr>
              <w:t>Администрация СП</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0,05</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0,15</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0,2</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w:t>
            </w:r>
          </w:p>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237391">
        <w:trPr>
          <w:trHeight w:val="150"/>
        </w:trPr>
        <w:tc>
          <w:tcPr>
            <w:tcW w:w="309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ИТОГО</w:t>
            </w:r>
          </w:p>
        </w:tc>
        <w:tc>
          <w:tcPr>
            <w:tcW w:w="84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0,123</w:t>
            </w:r>
          </w:p>
        </w:tc>
        <w:tc>
          <w:tcPr>
            <w:tcW w:w="71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0,035</w:t>
            </w:r>
          </w:p>
        </w:tc>
        <w:tc>
          <w:tcPr>
            <w:tcW w:w="846"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0,068</w:t>
            </w:r>
          </w:p>
        </w:tc>
        <w:tc>
          <w:tcPr>
            <w:tcW w:w="719"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792"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0,01</w:t>
            </w: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 воды</w:t>
            </w:r>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3,4</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0,6</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1,1</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1,6</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3воды</w:t>
            </w:r>
          </w:p>
        </w:tc>
      </w:tr>
      <w:tr w:rsidR="00D03DD6" w:rsidRPr="00D03DD6" w:rsidTr="00237391">
        <w:trPr>
          <w:trHeight w:val="149"/>
        </w:trPr>
        <w:tc>
          <w:tcPr>
            <w:tcW w:w="309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7"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19"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792" w:type="dxa"/>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185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 xml:space="preserve">экономия </w:t>
            </w:r>
            <w:proofErr w:type="spellStart"/>
            <w:r w:rsidRPr="00D03DD6">
              <w:rPr>
                <w:rFonts w:ascii="Times New Roman" w:eastAsia="Calibri" w:hAnsi="Times New Roman" w:cs="Times New Roman"/>
                <w:sz w:val="18"/>
                <w:szCs w:val="18"/>
              </w:rPr>
              <w:t>эл</w:t>
            </w:r>
            <w:proofErr w:type="gramStart"/>
            <w:r w:rsidRPr="00D03DD6">
              <w:rPr>
                <w:rFonts w:ascii="Times New Roman" w:eastAsia="Calibri" w:hAnsi="Times New Roman" w:cs="Times New Roman"/>
                <w:sz w:val="18"/>
                <w:szCs w:val="18"/>
              </w:rPr>
              <w:t>.э</w:t>
            </w:r>
            <w:proofErr w:type="gramEnd"/>
            <w:r w:rsidRPr="00D03DD6">
              <w:rPr>
                <w:rFonts w:ascii="Times New Roman" w:eastAsia="Calibri" w:hAnsi="Times New Roman" w:cs="Times New Roman"/>
                <w:sz w:val="18"/>
                <w:szCs w:val="18"/>
              </w:rPr>
              <w:t>нергии</w:t>
            </w:r>
            <w:proofErr w:type="spellEnd"/>
          </w:p>
        </w:tc>
        <w:tc>
          <w:tcPr>
            <w:tcW w:w="85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b/>
                <w:sz w:val="18"/>
                <w:szCs w:val="18"/>
              </w:rPr>
            </w:pP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0,15</w:t>
            </w:r>
          </w:p>
        </w:tc>
        <w:tc>
          <w:tcPr>
            <w:tcW w:w="70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0,3</w:t>
            </w:r>
          </w:p>
        </w:tc>
        <w:tc>
          <w:tcPr>
            <w:tcW w:w="70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0,45</w:t>
            </w:r>
          </w:p>
        </w:tc>
        <w:tc>
          <w:tcPr>
            <w:tcW w:w="1182"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p>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.час.</w:t>
            </w:r>
          </w:p>
        </w:tc>
      </w:tr>
    </w:tbl>
    <w:p w:rsidR="00D03DD6" w:rsidRDefault="00D03DD6" w:rsidP="00D03DD6">
      <w:pPr>
        <w:spacing w:after="0"/>
        <w:rPr>
          <w:rFonts w:ascii="Times New Roman" w:eastAsia="Calibri" w:hAnsi="Times New Roman" w:cs="Times New Roman"/>
          <w:b/>
          <w:sz w:val="20"/>
          <w:szCs w:val="20"/>
          <w:lang w:val="en-US"/>
        </w:rPr>
      </w:pPr>
      <w:r w:rsidRPr="00D03DD6">
        <w:rPr>
          <w:rFonts w:ascii="Times New Roman" w:eastAsia="Calibri" w:hAnsi="Times New Roman" w:cs="Times New Roman"/>
          <w:b/>
          <w:sz w:val="20"/>
          <w:szCs w:val="20"/>
        </w:rPr>
        <w:t xml:space="preserve">     </w:t>
      </w:r>
    </w:p>
    <w:p w:rsidR="00D03DD6" w:rsidRPr="00D03DD6" w:rsidRDefault="00D03DD6" w:rsidP="00D03DD6">
      <w:pPr>
        <w:spacing w:after="0"/>
        <w:jc w:val="center"/>
        <w:rPr>
          <w:rFonts w:ascii="Times New Roman" w:eastAsia="Calibri" w:hAnsi="Times New Roman" w:cs="Times New Roman"/>
          <w:b/>
          <w:sz w:val="20"/>
          <w:szCs w:val="20"/>
        </w:rPr>
      </w:pPr>
      <w:r w:rsidRPr="00D03DD6">
        <w:rPr>
          <w:rFonts w:ascii="Times New Roman" w:eastAsia="Calibri" w:hAnsi="Times New Roman" w:cs="Times New Roman"/>
          <w:b/>
          <w:sz w:val="20"/>
          <w:szCs w:val="20"/>
        </w:rPr>
        <w:t>Общие целевые показатели в области энергосбережения и повышения энергетической эффективности</w:t>
      </w:r>
    </w:p>
    <w:p w:rsidR="00D03DD6" w:rsidRPr="00D03DD6" w:rsidRDefault="00D03DD6" w:rsidP="00D03DD6">
      <w:pPr>
        <w:spacing w:after="0"/>
        <w:jc w:val="center"/>
        <w:rPr>
          <w:rFonts w:ascii="Times New Roman" w:eastAsia="Calibri" w:hAnsi="Times New Roman" w:cs="Times New Roman"/>
          <w:b/>
          <w:sz w:val="20"/>
          <w:szCs w:val="20"/>
        </w:rPr>
      </w:pPr>
      <w:r w:rsidRPr="00D03DD6">
        <w:rPr>
          <w:rFonts w:ascii="Times New Roman" w:eastAsia="Calibri" w:hAnsi="Times New Roman" w:cs="Times New Roman"/>
          <w:b/>
          <w:sz w:val="20"/>
          <w:szCs w:val="20"/>
        </w:rPr>
        <w:t xml:space="preserve">по сельскому поселению Донской сельсовет муниципального района </w:t>
      </w:r>
      <w:proofErr w:type="spellStart"/>
      <w:r w:rsidRPr="00D03DD6">
        <w:rPr>
          <w:rFonts w:ascii="Times New Roman" w:eastAsia="Calibri" w:hAnsi="Times New Roman" w:cs="Times New Roman"/>
          <w:b/>
          <w:sz w:val="20"/>
          <w:szCs w:val="20"/>
        </w:rPr>
        <w:t>Белебеевский</w:t>
      </w:r>
      <w:proofErr w:type="spellEnd"/>
      <w:r w:rsidRPr="00D03DD6">
        <w:rPr>
          <w:rFonts w:ascii="Times New Roman" w:eastAsia="Calibri" w:hAnsi="Times New Roman" w:cs="Times New Roman"/>
          <w:b/>
          <w:sz w:val="20"/>
          <w:szCs w:val="20"/>
        </w:rPr>
        <w:t xml:space="preserve"> район Республики Башкортостан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620"/>
        <w:gridCol w:w="916"/>
        <w:gridCol w:w="916"/>
        <w:gridCol w:w="916"/>
        <w:gridCol w:w="916"/>
        <w:gridCol w:w="916"/>
      </w:tblGrid>
      <w:tr w:rsidR="00D03DD6" w:rsidRPr="00D03DD6" w:rsidTr="00237391">
        <w:tc>
          <w:tcPr>
            <w:tcW w:w="534"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w:t>
            </w:r>
          </w:p>
        </w:tc>
        <w:tc>
          <w:tcPr>
            <w:tcW w:w="7938"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Наименование показателя</w:t>
            </w:r>
          </w:p>
        </w:tc>
        <w:tc>
          <w:tcPr>
            <w:tcW w:w="1620"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един</w:t>
            </w:r>
            <w:proofErr w:type="gramStart"/>
            <w:r w:rsidRPr="00D03DD6">
              <w:rPr>
                <w:rFonts w:ascii="Times New Roman" w:eastAsia="Calibri" w:hAnsi="Times New Roman" w:cs="Times New Roman"/>
                <w:sz w:val="18"/>
                <w:szCs w:val="18"/>
              </w:rPr>
              <w:t>.</w:t>
            </w:r>
            <w:proofErr w:type="gramEnd"/>
            <w:r w:rsidRPr="00D03DD6">
              <w:rPr>
                <w:rFonts w:ascii="Times New Roman" w:eastAsia="Calibri" w:hAnsi="Times New Roman" w:cs="Times New Roman"/>
                <w:sz w:val="18"/>
                <w:szCs w:val="18"/>
              </w:rPr>
              <w:t xml:space="preserve"> </w:t>
            </w:r>
            <w:proofErr w:type="gramStart"/>
            <w:r w:rsidRPr="00D03DD6">
              <w:rPr>
                <w:rFonts w:ascii="Times New Roman" w:eastAsia="Calibri" w:hAnsi="Times New Roman" w:cs="Times New Roman"/>
                <w:sz w:val="18"/>
                <w:szCs w:val="18"/>
              </w:rPr>
              <w:t>и</w:t>
            </w:r>
            <w:proofErr w:type="gramEnd"/>
            <w:r w:rsidRPr="00D03DD6">
              <w:rPr>
                <w:rFonts w:ascii="Times New Roman" w:eastAsia="Calibri" w:hAnsi="Times New Roman" w:cs="Times New Roman"/>
                <w:sz w:val="18"/>
                <w:szCs w:val="18"/>
              </w:rPr>
              <w:t>зм.</w:t>
            </w:r>
          </w:p>
        </w:tc>
        <w:tc>
          <w:tcPr>
            <w:tcW w:w="4580"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23739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w:t>
            </w:r>
          </w:p>
        </w:tc>
      </w:tr>
      <w:tr w:rsidR="00D03DD6" w:rsidRPr="00D03DD6" w:rsidTr="00237391">
        <w:tc>
          <w:tcPr>
            <w:tcW w:w="5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9"/>
              </w:numPr>
              <w:spacing w:after="0"/>
              <w:jc w:val="center"/>
              <w:rPr>
                <w:rFonts w:ascii="Times New Roman" w:eastAsia="Calibri" w:hAnsi="Times New Roman" w:cs="Times New Roman"/>
                <w:sz w:val="18"/>
                <w:szCs w:val="18"/>
              </w:rPr>
            </w:pPr>
          </w:p>
        </w:tc>
        <w:tc>
          <w:tcPr>
            <w:tcW w:w="793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потребляемой (используемой) воды</w:t>
            </w:r>
          </w:p>
        </w:tc>
        <w:tc>
          <w:tcPr>
            <w:tcW w:w="1620"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2,5</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100</w:t>
            </w:r>
          </w:p>
        </w:tc>
      </w:tr>
      <w:tr w:rsidR="00D03DD6" w:rsidRPr="00D03DD6" w:rsidTr="00237391">
        <w:tc>
          <w:tcPr>
            <w:tcW w:w="534"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numPr>
                <w:ilvl w:val="0"/>
                <w:numId w:val="9"/>
              </w:numPr>
              <w:spacing w:after="0"/>
              <w:jc w:val="center"/>
              <w:rPr>
                <w:rFonts w:ascii="Times New Roman" w:eastAsia="Calibri" w:hAnsi="Times New Roman" w:cs="Times New Roman"/>
                <w:sz w:val="18"/>
                <w:szCs w:val="18"/>
              </w:rPr>
            </w:pPr>
          </w:p>
        </w:tc>
        <w:tc>
          <w:tcPr>
            <w:tcW w:w="793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программы</w:t>
            </w:r>
          </w:p>
        </w:tc>
        <w:tc>
          <w:tcPr>
            <w:tcW w:w="1620"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10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20</w:t>
            </w:r>
            <w:r w:rsidRPr="00D03DD6">
              <w:rPr>
                <w:rFonts w:ascii="Times New Roman" w:eastAsia="Times New Roman" w:hAnsi="Times New Roman" w:cs="Times New Roman"/>
                <w:sz w:val="18"/>
                <w:szCs w:val="18"/>
                <w:lang w:eastAsia="ru-RU"/>
              </w:rPr>
              <w:tab/>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30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rPr>
                <w:rFonts w:ascii="Times New Roman" w:eastAsia="Times New Roman" w:hAnsi="Times New Roman" w:cs="Times New Roman"/>
                <w:sz w:val="18"/>
                <w:szCs w:val="18"/>
                <w:lang w:eastAsia="ru-RU"/>
              </w:rPr>
            </w:pPr>
            <w:r w:rsidRPr="00D03DD6">
              <w:rPr>
                <w:rFonts w:ascii="Times New Roman" w:eastAsia="Times New Roman" w:hAnsi="Times New Roman" w:cs="Times New Roman"/>
                <w:sz w:val="18"/>
                <w:szCs w:val="18"/>
                <w:lang w:eastAsia="ru-RU"/>
              </w:rPr>
              <w:t>50</w:t>
            </w:r>
            <w:r w:rsidRPr="00D03DD6">
              <w:rPr>
                <w:rFonts w:ascii="Times New Roman" w:eastAsia="Times New Roman" w:hAnsi="Times New Roman" w:cs="Times New Roman"/>
                <w:sz w:val="18"/>
                <w:szCs w:val="18"/>
                <w:lang w:eastAsia="ru-RU"/>
              </w:rPr>
              <w:tab/>
            </w:r>
          </w:p>
        </w:tc>
      </w:tr>
    </w:tbl>
    <w:p w:rsidR="00D03DD6" w:rsidRPr="00D03DD6" w:rsidRDefault="00D03DD6" w:rsidP="00D03DD6">
      <w:pPr>
        <w:spacing w:after="0"/>
        <w:rPr>
          <w:rFonts w:ascii="Times New Roman" w:eastAsia="Calibri" w:hAnsi="Times New Roman" w:cs="Times New Roman"/>
          <w:b/>
          <w:sz w:val="18"/>
          <w:szCs w:val="18"/>
        </w:rPr>
      </w:pPr>
    </w:p>
    <w:p w:rsidR="00D03DD6" w:rsidRPr="00D03DD6" w:rsidRDefault="00D03DD6" w:rsidP="00D03DD6">
      <w:pPr>
        <w:spacing w:after="0"/>
        <w:jc w:val="center"/>
        <w:rPr>
          <w:rFonts w:ascii="Times New Roman" w:eastAsia="Calibri" w:hAnsi="Times New Roman" w:cs="Times New Roman"/>
          <w:b/>
          <w:sz w:val="18"/>
          <w:szCs w:val="18"/>
        </w:rPr>
      </w:pPr>
    </w:p>
    <w:p w:rsidR="00D03DD6" w:rsidRPr="00D03DD6" w:rsidRDefault="00D03DD6" w:rsidP="00D03DD6">
      <w:pPr>
        <w:spacing w:after="0"/>
        <w:jc w:val="center"/>
        <w:rPr>
          <w:rFonts w:ascii="Times New Roman" w:eastAsia="Calibri" w:hAnsi="Times New Roman" w:cs="Times New Roman"/>
          <w:b/>
          <w:sz w:val="20"/>
          <w:szCs w:val="20"/>
        </w:rPr>
      </w:pPr>
      <w:r w:rsidRPr="00D03DD6">
        <w:rPr>
          <w:rFonts w:ascii="Times New Roman" w:eastAsia="Calibri" w:hAnsi="Times New Roman" w:cs="Times New Roman"/>
          <w:b/>
          <w:sz w:val="20"/>
          <w:szCs w:val="20"/>
        </w:rPr>
        <w:t xml:space="preserve">Целевые показатели в области энергосбережения и повышения энергетической эффективности в системах коммунальной инфраструктуры по сельскому поселению Донской сельсовет муниципального района </w:t>
      </w:r>
      <w:proofErr w:type="spellStart"/>
      <w:r w:rsidRPr="00D03DD6">
        <w:rPr>
          <w:rFonts w:ascii="Times New Roman" w:eastAsia="Calibri" w:hAnsi="Times New Roman" w:cs="Times New Roman"/>
          <w:b/>
          <w:sz w:val="20"/>
          <w:szCs w:val="20"/>
        </w:rPr>
        <w:t>Белебеевский</w:t>
      </w:r>
      <w:proofErr w:type="spellEnd"/>
      <w:r w:rsidRPr="00D03DD6">
        <w:rPr>
          <w:rFonts w:ascii="Times New Roman" w:eastAsia="Calibri" w:hAnsi="Times New Roman" w:cs="Times New Roman"/>
          <w:b/>
          <w:sz w:val="20"/>
          <w:szCs w:val="20"/>
        </w:rPr>
        <w:t xml:space="preserve"> район РБ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1620"/>
        <w:gridCol w:w="916"/>
        <w:gridCol w:w="916"/>
        <w:gridCol w:w="916"/>
        <w:gridCol w:w="916"/>
        <w:gridCol w:w="916"/>
      </w:tblGrid>
      <w:tr w:rsidR="00D03DD6" w:rsidRPr="00D03DD6" w:rsidTr="00237391">
        <w:tc>
          <w:tcPr>
            <w:tcW w:w="7938"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показатели</w:t>
            </w:r>
          </w:p>
        </w:tc>
        <w:tc>
          <w:tcPr>
            <w:tcW w:w="1620"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един</w:t>
            </w:r>
            <w:proofErr w:type="gramStart"/>
            <w:r w:rsidRPr="00D03DD6">
              <w:rPr>
                <w:rFonts w:ascii="Times New Roman" w:eastAsia="Calibri" w:hAnsi="Times New Roman" w:cs="Times New Roman"/>
                <w:sz w:val="18"/>
                <w:szCs w:val="18"/>
              </w:rPr>
              <w:t>.</w:t>
            </w:r>
            <w:proofErr w:type="gramEnd"/>
            <w:r w:rsidRPr="00D03DD6">
              <w:rPr>
                <w:rFonts w:ascii="Times New Roman" w:eastAsia="Calibri" w:hAnsi="Times New Roman" w:cs="Times New Roman"/>
                <w:sz w:val="18"/>
                <w:szCs w:val="18"/>
              </w:rPr>
              <w:t xml:space="preserve"> </w:t>
            </w:r>
            <w:proofErr w:type="gramStart"/>
            <w:r w:rsidRPr="00D03DD6">
              <w:rPr>
                <w:rFonts w:ascii="Times New Roman" w:eastAsia="Calibri" w:hAnsi="Times New Roman" w:cs="Times New Roman"/>
                <w:sz w:val="18"/>
                <w:szCs w:val="18"/>
              </w:rPr>
              <w:t>и</w:t>
            </w:r>
            <w:proofErr w:type="gramEnd"/>
            <w:r w:rsidRPr="00D03DD6">
              <w:rPr>
                <w:rFonts w:ascii="Times New Roman" w:eastAsia="Calibri" w:hAnsi="Times New Roman" w:cs="Times New Roman"/>
                <w:sz w:val="18"/>
                <w:szCs w:val="18"/>
              </w:rPr>
              <w:t>зм.</w:t>
            </w:r>
          </w:p>
        </w:tc>
        <w:tc>
          <w:tcPr>
            <w:tcW w:w="4580"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
        </w:tc>
      </w:tr>
      <w:tr w:rsidR="00D03DD6" w:rsidRPr="00D03DD6" w:rsidTr="0023739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D03DD6">
            <w:pPr>
              <w:spacing w:after="0"/>
              <w:rPr>
                <w:rFonts w:ascii="Times New Roman" w:eastAsia="Times New Roman" w:hAnsi="Times New Roman" w:cs="Times New Roman"/>
                <w:sz w:val="18"/>
                <w:szCs w:val="18"/>
                <w:lang w:eastAsia="ru-RU"/>
              </w:rPr>
            </w:pP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2010</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w:t>
            </w:r>
          </w:p>
        </w:tc>
      </w:tr>
      <w:tr w:rsidR="00D03DD6" w:rsidRPr="00D03DD6" w:rsidTr="00237391">
        <w:tc>
          <w:tcPr>
            <w:tcW w:w="793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Динамика изменения фактического объема потерь воды при ее передаче</w:t>
            </w:r>
          </w:p>
        </w:tc>
        <w:tc>
          <w:tcPr>
            <w:tcW w:w="1620"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.м</w:t>
            </w:r>
            <w:proofErr w:type="gramEnd"/>
            <w:r w:rsidRPr="00D03DD6">
              <w:rPr>
                <w:rFonts w:ascii="Times New Roman" w:eastAsia="Calibri" w:hAnsi="Times New Roman" w:cs="Times New Roman"/>
                <w:sz w:val="18"/>
                <w:szCs w:val="18"/>
              </w:rPr>
              <w:t>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9</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8,9</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8,3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7,2</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5,6</w:t>
            </w:r>
          </w:p>
        </w:tc>
      </w:tr>
      <w:tr w:rsidR="00D03DD6" w:rsidRPr="00D03DD6" w:rsidTr="00237391">
        <w:tc>
          <w:tcPr>
            <w:tcW w:w="7938"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изменение удельного расхода электроэнергии на подачу воды</w:t>
            </w:r>
          </w:p>
        </w:tc>
        <w:tc>
          <w:tcPr>
            <w:tcW w:w="1620"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квт</w:t>
            </w:r>
            <w:proofErr w:type="gramStart"/>
            <w:r w:rsidRPr="00D03DD6">
              <w:rPr>
                <w:rFonts w:ascii="Times New Roman" w:eastAsia="Calibri" w:hAnsi="Times New Roman" w:cs="Times New Roman"/>
                <w:sz w:val="18"/>
                <w:szCs w:val="18"/>
              </w:rPr>
              <w:t>.ч</w:t>
            </w:r>
            <w:proofErr w:type="gramEnd"/>
            <w:r w:rsidRPr="00D03DD6">
              <w:rPr>
                <w:rFonts w:ascii="Times New Roman" w:eastAsia="Calibri" w:hAnsi="Times New Roman" w:cs="Times New Roman"/>
                <w:sz w:val="18"/>
                <w:szCs w:val="18"/>
              </w:rPr>
              <w:t>ас</w:t>
            </w:r>
            <w:proofErr w:type="spellEnd"/>
            <w:r w:rsidRPr="00D03DD6">
              <w:rPr>
                <w:rFonts w:ascii="Times New Roman" w:eastAsia="Calibri" w:hAnsi="Times New Roman" w:cs="Times New Roman"/>
                <w:sz w:val="18"/>
                <w:szCs w:val="18"/>
              </w:rPr>
              <w:t>./м3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1,02</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0,964</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0,963</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0,962</w:t>
            </w:r>
          </w:p>
        </w:tc>
        <w:tc>
          <w:tcPr>
            <w:tcW w:w="916" w:type="dxa"/>
            <w:tcBorders>
              <w:top w:val="single" w:sz="4" w:space="0" w:color="000000"/>
              <w:left w:val="single" w:sz="4" w:space="0" w:color="000000"/>
              <w:bottom w:val="single" w:sz="4" w:space="0" w:color="000000"/>
              <w:right w:val="single" w:sz="4" w:space="0" w:color="000000"/>
            </w:tcBorders>
          </w:tcPr>
          <w:p w:rsidR="00D03DD6" w:rsidRPr="00D03DD6" w:rsidRDefault="00D03DD6" w:rsidP="00D03DD6">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0,959</w:t>
            </w:r>
          </w:p>
        </w:tc>
      </w:tr>
    </w:tbl>
    <w:p w:rsidR="00D03DD6" w:rsidRPr="00D03DD6" w:rsidRDefault="00D03DD6" w:rsidP="00D03DD6">
      <w:pPr>
        <w:spacing w:after="0"/>
        <w:jc w:val="center"/>
        <w:rPr>
          <w:rFonts w:ascii="Times New Roman" w:eastAsia="Calibri" w:hAnsi="Times New Roman" w:cs="Times New Roman"/>
          <w:b/>
          <w:sz w:val="18"/>
          <w:szCs w:val="18"/>
        </w:rPr>
      </w:pPr>
    </w:p>
    <w:p w:rsidR="00D03DD6" w:rsidRPr="00D03DD6" w:rsidRDefault="00D03DD6" w:rsidP="00D03DD6">
      <w:pPr>
        <w:spacing w:after="0"/>
        <w:rPr>
          <w:rFonts w:ascii="Times New Roman" w:eastAsia="Calibri" w:hAnsi="Times New Roman" w:cs="Times New Roman"/>
          <w:b/>
          <w:sz w:val="18"/>
          <w:szCs w:val="18"/>
        </w:rPr>
      </w:pPr>
    </w:p>
    <w:p w:rsidR="00D03DD6" w:rsidRPr="00D03DD6" w:rsidRDefault="00D03DD6" w:rsidP="00D03DD6">
      <w:pPr>
        <w:spacing w:after="0"/>
        <w:jc w:val="center"/>
        <w:rPr>
          <w:rFonts w:ascii="Times New Roman" w:eastAsia="Calibri" w:hAnsi="Times New Roman" w:cs="Times New Roman"/>
          <w:b/>
          <w:sz w:val="18"/>
          <w:szCs w:val="18"/>
        </w:rPr>
      </w:pPr>
    </w:p>
    <w:p w:rsidR="00D03DD6" w:rsidRPr="00D03DD6" w:rsidRDefault="00D03DD6" w:rsidP="00D03DD6">
      <w:pPr>
        <w:spacing w:after="0"/>
        <w:jc w:val="center"/>
        <w:rPr>
          <w:rFonts w:ascii="Times New Roman" w:eastAsia="Calibri" w:hAnsi="Times New Roman" w:cs="Times New Roman"/>
          <w:b/>
          <w:sz w:val="18"/>
          <w:szCs w:val="18"/>
        </w:rPr>
      </w:pPr>
    </w:p>
    <w:tbl>
      <w:tblPr>
        <w:tblpPr w:leftFromText="180" w:rightFromText="180" w:horzAnchor="margin" w:tblpY="-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D03DD6" w:rsidRPr="00D03DD6" w:rsidTr="00ED07A1">
        <w:trPr>
          <w:trHeight w:val="558"/>
        </w:trPr>
        <w:tc>
          <w:tcPr>
            <w:tcW w:w="14786"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b/>
                <w:sz w:val="20"/>
                <w:szCs w:val="20"/>
              </w:rPr>
            </w:pPr>
            <w:r w:rsidRPr="00D03DD6">
              <w:rPr>
                <w:rFonts w:ascii="Times New Roman" w:eastAsia="Calibri" w:hAnsi="Times New Roman" w:cs="Times New Roman"/>
                <w:b/>
                <w:sz w:val="20"/>
                <w:szCs w:val="20"/>
              </w:rPr>
              <w:t>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D03DD6" w:rsidRPr="00D03DD6" w:rsidRDefault="00D03DD6" w:rsidP="00ED07A1">
            <w:pPr>
              <w:spacing w:after="0"/>
              <w:jc w:val="center"/>
              <w:rPr>
                <w:rFonts w:ascii="Times New Roman" w:eastAsia="Calibri" w:hAnsi="Times New Roman" w:cs="Times New Roman"/>
                <w:b/>
                <w:sz w:val="18"/>
                <w:szCs w:val="18"/>
              </w:rPr>
            </w:pPr>
            <w:r w:rsidRPr="00D03DD6">
              <w:rPr>
                <w:rFonts w:ascii="Times New Roman" w:eastAsia="Calibri" w:hAnsi="Times New Roman" w:cs="Times New Roman"/>
                <w:b/>
                <w:sz w:val="18"/>
                <w:szCs w:val="18"/>
              </w:rPr>
              <w:t xml:space="preserve">                                                                                                        </w:t>
            </w:r>
          </w:p>
        </w:tc>
      </w:tr>
      <w:tr w:rsidR="00D03DD6" w:rsidRPr="00D03DD6" w:rsidTr="00ED07A1">
        <w:tc>
          <w:tcPr>
            <w:tcW w:w="14786" w:type="dxa"/>
            <w:gridSpan w:val="5"/>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lastRenderedPageBreak/>
              <w:t xml:space="preserve">по СП Донской сельсовет МР </w:t>
            </w:r>
            <w:proofErr w:type="spellStart"/>
            <w:r w:rsidRPr="00D03DD6">
              <w:rPr>
                <w:rFonts w:ascii="Times New Roman" w:eastAsia="Calibri" w:hAnsi="Times New Roman" w:cs="Times New Roman"/>
                <w:sz w:val="18"/>
                <w:szCs w:val="18"/>
              </w:rPr>
              <w:t>Белебеевский</w:t>
            </w:r>
            <w:proofErr w:type="spellEnd"/>
            <w:r w:rsidRPr="00D03DD6">
              <w:rPr>
                <w:rFonts w:ascii="Times New Roman" w:eastAsia="Calibri" w:hAnsi="Times New Roman" w:cs="Times New Roman"/>
                <w:sz w:val="18"/>
                <w:szCs w:val="18"/>
              </w:rPr>
              <w:t xml:space="preserve"> район РБ</w:t>
            </w:r>
          </w:p>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годы</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энергетический ресурс</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един</w:t>
            </w:r>
            <w:proofErr w:type="gramStart"/>
            <w:r w:rsidRPr="00D03DD6">
              <w:rPr>
                <w:rFonts w:ascii="Times New Roman" w:eastAsia="Calibri" w:hAnsi="Times New Roman" w:cs="Times New Roman"/>
                <w:sz w:val="18"/>
                <w:szCs w:val="18"/>
              </w:rPr>
              <w:t>.и</w:t>
            </w:r>
            <w:proofErr w:type="gramEnd"/>
            <w:r w:rsidRPr="00D03DD6">
              <w:rPr>
                <w:rFonts w:ascii="Times New Roman" w:eastAsia="Calibri" w:hAnsi="Times New Roman" w:cs="Times New Roman"/>
                <w:sz w:val="18"/>
                <w:szCs w:val="18"/>
              </w:rPr>
              <w:t>зм</w:t>
            </w:r>
            <w:proofErr w:type="spellEnd"/>
            <w:r w:rsidRPr="00D03DD6">
              <w:rPr>
                <w:rFonts w:ascii="Times New Roman" w:eastAsia="Calibri" w:hAnsi="Times New Roman" w:cs="Times New Roman"/>
                <w:sz w:val="18"/>
                <w:szCs w:val="18"/>
              </w:rPr>
              <w:t>.</w:t>
            </w:r>
          </w:p>
        </w:tc>
        <w:tc>
          <w:tcPr>
            <w:tcW w:w="5915" w:type="dxa"/>
            <w:gridSpan w:val="2"/>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Использование энергоресурса</w:t>
            </w: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потребление</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экономия</w:t>
            </w: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2010</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электроэнергия</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*ч</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15,7</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44,4</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природный газ</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20,8</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50,1</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вода</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теплоэнергия</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.Г</w:t>
            </w:r>
            <w:proofErr w:type="gramEnd"/>
            <w:r w:rsidRPr="00D03DD6">
              <w:rPr>
                <w:rFonts w:ascii="Times New Roman" w:eastAsia="Calibri" w:hAnsi="Times New Roman" w:cs="Times New Roman"/>
                <w:sz w:val="18"/>
                <w:szCs w:val="18"/>
              </w:rPr>
              <w:t>кал</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2011</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электроэнергия</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*ч</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19,6</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61,1</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природный газ</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14,8</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50,4</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вода</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теплоэнергия</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.Г</w:t>
            </w:r>
            <w:proofErr w:type="gramEnd"/>
            <w:r w:rsidRPr="00D03DD6">
              <w:rPr>
                <w:rFonts w:ascii="Times New Roman" w:eastAsia="Calibri" w:hAnsi="Times New Roman" w:cs="Times New Roman"/>
                <w:sz w:val="18"/>
                <w:szCs w:val="18"/>
              </w:rPr>
              <w:t>кал</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2012</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электроэнергия</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*ч</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19,5</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3 %</w:t>
            </w: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65,4</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природный газ</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14,7</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50,0</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вода</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теплоэнергия</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.Г</w:t>
            </w:r>
            <w:proofErr w:type="gramEnd"/>
            <w:r w:rsidRPr="00D03DD6">
              <w:rPr>
                <w:rFonts w:ascii="Times New Roman" w:eastAsia="Calibri" w:hAnsi="Times New Roman" w:cs="Times New Roman"/>
                <w:sz w:val="18"/>
                <w:szCs w:val="18"/>
              </w:rPr>
              <w:t>кал</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2013</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электроэнергия</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*ч</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19,2</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3 %</w:t>
            </w: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64,4</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природный газ</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14,6</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49,7</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вода</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теплоэнергия</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.Г</w:t>
            </w:r>
            <w:proofErr w:type="gramEnd"/>
            <w:r w:rsidRPr="00D03DD6">
              <w:rPr>
                <w:rFonts w:ascii="Times New Roman" w:eastAsia="Calibri" w:hAnsi="Times New Roman" w:cs="Times New Roman"/>
                <w:sz w:val="18"/>
                <w:szCs w:val="18"/>
              </w:rPr>
              <w:t>кал</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2014</w:t>
            </w: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электроэнергия</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Вт</w:t>
            </w:r>
            <w:proofErr w:type="spellEnd"/>
            <w:r w:rsidRPr="00D03DD6">
              <w:rPr>
                <w:rFonts w:ascii="Times New Roman" w:eastAsia="Calibri" w:hAnsi="Times New Roman" w:cs="Times New Roman"/>
                <w:sz w:val="18"/>
                <w:szCs w:val="18"/>
              </w:rPr>
              <w:t>*ч</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18,7</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3 %</w:t>
            </w: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62,77</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природный газ</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14,5</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3 %</w:t>
            </w: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2A5DA0" w:rsidP="00ED07A1">
            <w:pPr>
              <w:spacing w:after="0"/>
              <w:jc w:val="center"/>
              <w:rPr>
                <w:rFonts w:ascii="Times New Roman" w:eastAsia="Calibri" w:hAnsi="Times New Roman" w:cs="Times New Roman"/>
                <w:sz w:val="18"/>
                <w:szCs w:val="18"/>
              </w:rPr>
            </w:pPr>
            <w:r>
              <w:rPr>
                <w:rFonts w:ascii="Times New Roman" w:eastAsia="Calibri" w:hAnsi="Times New Roman" w:cs="Times New Roman"/>
                <w:noProof/>
                <w:sz w:val="18"/>
                <w:szCs w:val="18"/>
                <w:lang w:eastAsia="ru-RU"/>
              </w:rPr>
              <mc:AlternateContent>
                <mc:Choice Requires="wps">
                  <w:drawing>
                    <wp:anchor distT="0" distB="0" distL="114300" distR="114300" simplePos="0" relativeHeight="251660288" behindDoc="0" locked="0" layoutInCell="1" allowOverlap="1" wp14:anchorId="58064BD4" wp14:editId="0497F04A">
                      <wp:simplePos x="0" y="0"/>
                      <wp:positionH relativeFrom="column">
                        <wp:posOffset>-3827780</wp:posOffset>
                      </wp:positionH>
                      <wp:positionV relativeFrom="paragraph">
                        <wp:posOffset>3175</wp:posOffset>
                      </wp:positionV>
                      <wp:extent cx="1965960" cy="0"/>
                      <wp:effectExtent l="0" t="0" r="1524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1.4pt,.25pt" to="-14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" strokecolor="black [3040]"/>
                  </w:pict>
                </mc:Fallback>
              </mc:AlternateContent>
            </w:r>
            <w:proofErr w:type="spellStart"/>
            <w:r w:rsidR="00D03DD6" w:rsidRPr="00D03DD6">
              <w:rPr>
                <w:rFonts w:ascii="Times New Roman" w:eastAsia="Calibri" w:hAnsi="Times New Roman" w:cs="Times New Roman"/>
                <w:sz w:val="18"/>
                <w:szCs w:val="18"/>
              </w:rPr>
              <w:t>тыс</w:t>
            </w:r>
            <w:proofErr w:type="gramStart"/>
            <w:r w:rsidR="00D03DD6" w:rsidRPr="00D03DD6">
              <w:rPr>
                <w:rFonts w:ascii="Times New Roman" w:eastAsia="Calibri" w:hAnsi="Times New Roman" w:cs="Times New Roman"/>
                <w:sz w:val="18"/>
                <w:szCs w:val="18"/>
              </w:rPr>
              <w:t>.р</w:t>
            </w:r>
            <w:proofErr w:type="gramEnd"/>
            <w:r w:rsidR="00D03DD6" w:rsidRPr="00D03DD6">
              <w:rPr>
                <w:rFonts w:ascii="Times New Roman" w:eastAsia="Calibri" w:hAnsi="Times New Roman" w:cs="Times New Roman"/>
                <w:sz w:val="18"/>
                <w:szCs w:val="18"/>
              </w:rPr>
              <w:t>уб</w:t>
            </w:r>
            <w:proofErr w:type="spellEnd"/>
            <w:r w:rsidR="00D03DD6"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49,3</w:t>
            </w: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r w:rsidRPr="00D03DD6">
              <w:rPr>
                <w:rFonts w:ascii="Times New Roman" w:eastAsia="Calibri" w:hAnsi="Times New Roman" w:cs="Times New Roman"/>
                <w:sz w:val="18"/>
                <w:szCs w:val="18"/>
              </w:rPr>
              <w:t>вода</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.к</w:t>
            </w:r>
            <w:proofErr w:type="gramEnd"/>
            <w:r w:rsidRPr="00D03DD6">
              <w:rPr>
                <w:rFonts w:ascii="Times New Roman" w:eastAsia="Calibri" w:hAnsi="Times New Roman" w:cs="Times New Roman"/>
                <w:sz w:val="18"/>
                <w:szCs w:val="18"/>
              </w:rPr>
              <w:t>уб.м</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vMerge w:val="restart"/>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теплоэнергия</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.Г</w:t>
            </w:r>
            <w:proofErr w:type="gramEnd"/>
            <w:r w:rsidRPr="00D03DD6">
              <w:rPr>
                <w:rFonts w:ascii="Times New Roman" w:eastAsia="Calibri" w:hAnsi="Times New Roman" w:cs="Times New Roman"/>
                <w:sz w:val="18"/>
                <w:szCs w:val="18"/>
              </w:rPr>
              <w:t>кал</w:t>
            </w:r>
            <w:proofErr w:type="spellEnd"/>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r w:rsidR="00D03DD6" w:rsidRPr="00D03DD6" w:rsidTr="00ED07A1">
        <w:trPr>
          <w:trHeight w:val="58"/>
        </w:trPr>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03DD6" w:rsidRPr="00D03DD6" w:rsidRDefault="00D03DD6" w:rsidP="00ED07A1">
            <w:pPr>
              <w:spacing w:after="0"/>
              <w:rPr>
                <w:rFonts w:ascii="Times New Roman" w:eastAsia="Times New Roman" w:hAnsi="Times New Roman" w:cs="Times New Roman"/>
                <w:sz w:val="18"/>
                <w:szCs w:val="18"/>
                <w:lang w:eastAsia="ru-RU"/>
              </w:rPr>
            </w:pP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roofErr w:type="spellStart"/>
            <w:r w:rsidRPr="00D03DD6">
              <w:rPr>
                <w:rFonts w:ascii="Times New Roman" w:eastAsia="Calibri" w:hAnsi="Times New Roman" w:cs="Times New Roman"/>
                <w:sz w:val="18"/>
                <w:szCs w:val="18"/>
              </w:rPr>
              <w:t>тыс</w:t>
            </w:r>
            <w:proofErr w:type="gramStart"/>
            <w:r w:rsidRPr="00D03DD6">
              <w:rPr>
                <w:rFonts w:ascii="Times New Roman" w:eastAsia="Calibri" w:hAnsi="Times New Roman" w:cs="Times New Roman"/>
                <w:sz w:val="18"/>
                <w:szCs w:val="18"/>
              </w:rPr>
              <w:t>.р</w:t>
            </w:r>
            <w:proofErr w:type="gramEnd"/>
            <w:r w:rsidRPr="00D03DD6">
              <w:rPr>
                <w:rFonts w:ascii="Times New Roman" w:eastAsia="Calibri" w:hAnsi="Times New Roman" w:cs="Times New Roman"/>
                <w:sz w:val="18"/>
                <w:szCs w:val="18"/>
              </w:rPr>
              <w:t>уб</w:t>
            </w:r>
            <w:proofErr w:type="spellEnd"/>
            <w:r w:rsidRPr="00D03DD6">
              <w:rPr>
                <w:rFonts w:ascii="Times New Roman" w:eastAsia="Calibri" w:hAnsi="Times New Roman" w:cs="Times New Roman"/>
                <w:sz w:val="18"/>
                <w:szCs w:val="18"/>
              </w:rPr>
              <w:t>.</w:t>
            </w:r>
          </w:p>
        </w:tc>
        <w:tc>
          <w:tcPr>
            <w:tcW w:w="2957"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c>
          <w:tcPr>
            <w:tcW w:w="2958" w:type="dxa"/>
            <w:tcBorders>
              <w:top w:val="single" w:sz="4" w:space="0" w:color="000000"/>
              <w:left w:val="single" w:sz="4" w:space="0" w:color="000000"/>
              <w:bottom w:val="single" w:sz="4" w:space="0" w:color="000000"/>
              <w:right w:val="single" w:sz="4" w:space="0" w:color="000000"/>
            </w:tcBorders>
          </w:tcPr>
          <w:p w:rsidR="00D03DD6" w:rsidRPr="00D03DD6" w:rsidRDefault="00D03DD6" w:rsidP="00ED07A1">
            <w:pPr>
              <w:spacing w:after="0"/>
              <w:jc w:val="center"/>
              <w:rPr>
                <w:rFonts w:ascii="Times New Roman" w:eastAsia="Calibri" w:hAnsi="Times New Roman" w:cs="Times New Roman"/>
                <w:sz w:val="18"/>
                <w:szCs w:val="18"/>
              </w:rPr>
            </w:pPr>
          </w:p>
        </w:tc>
      </w:tr>
    </w:tbl>
    <w:p w:rsidR="005722AF" w:rsidRDefault="00731291" w:rsidP="00731291">
      <w:pPr>
        <w:spacing w:after="0"/>
        <w:rPr>
          <w:rFonts w:ascii="Times New Roman" w:eastAsia="Calibri" w:hAnsi="Times New Roman" w:cs="Times New Roman"/>
          <w:sz w:val="18"/>
          <w:szCs w:val="18"/>
        </w:rPr>
        <w:sectPr w:rsidR="005722AF" w:rsidSect="004E14BD">
          <w:pgSz w:w="16838" w:h="11906" w:orient="landscape"/>
          <w:pgMar w:top="709" w:right="1134" w:bottom="850" w:left="1134" w:header="708" w:footer="708" w:gutter="0"/>
          <w:cols w:space="708"/>
          <w:docGrid w:linePitch="360"/>
        </w:sectPr>
      </w:pPr>
      <w:r w:rsidRPr="00D03DD6">
        <w:rPr>
          <w:rFonts w:ascii="Times New Roman" w:eastAsia="Calibri" w:hAnsi="Times New Roman" w:cs="Times New Roman"/>
          <w:sz w:val="18"/>
          <w:szCs w:val="18"/>
        </w:rPr>
        <w:t>Данные указаны усредненные</w:t>
      </w:r>
    </w:p>
    <w:p w:rsidR="00D03DD6" w:rsidRPr="00D03DD6" w:rsidRDefault="00D03DD6" w:rsidP="00731291">
      <w:pPr>
        <w:spacing w:after="0"/>
        <w:rPr>
          <w:rFonts w:ascii="Times New Roman" w:eastAsia="Calibri" w:hAnsi="Times New Roman" w:cs="Times New Roman"/>
          <w:b/>
          <w:sz w:val="18"/>
          <w:szCs w:val="18"/>
        </w:rPr>
      </w:pPr>
    </w:p>
    <w:p w:rsidR="00731291" w:rsidRPr="004E14BD" w:rsidRDefault="00D03DD6" w:rsidP="00731291">
      <w:pPr>
        <w:pStyle w:val="1"/>
        <w:rPr>
          <w:rFonts w:eastAsia="Times New Roman"/>
          <w:sz w:val="24"/>
          <w:szCs w:val="24"/>
          <w:lang w:eastAsia="ru-RU"/>
        </w:rPr>
      </w:pPr>
      <w:r w:rsidRPr="00D03DD6">
        <w:rPr>
          <w:rFonts w:ascii="Times New Roman" w:eastAsia="Calibri" w:hAnsi="Times New Roman" w:cs="Times New Roman"/>
          <w:sz w:val="18"/>
          <w:szCs w:val="18"/>
        </w:rPr>
        <w:t xml:space="preserve"> </w:t>
      </w:r>
      <w:r w:rsidR="00731291" w:rsidRPr="004E14BD">
        <w:rPr>
          <w:rFonts w:eastAsia="Times New Roman"/>
          <w:sz w:val="24"/>
          <w:szCs w:val="24"/>
          <w:lang w:eastAsia="ru-RU"/>
        </w:rPr>
        <w:t>«В селе есть работа и жилье»</w:t>
      </w:r>
    </w:p>
    <w:p w:rsidR="00731291" w:rsidRPr="004E14BD" w:rsidRDefault="00731291" w:rsidP="00731291">
      <w:pPr>
        <w:spacing w:after="0"/>
        <w:rPr>
          <w:rFonts w:ascii="Times New Roman" w:eastAsia="Times New Roman" w:hAnsi="Times New Roman" w:cs="Times New Roman"/>
          <w:b/>
          <w:sz w:val="24"/>
          <w:szCs w:val="24"/>
          <w:lang w:eastAsia="ru-RU"/>
        </w:rPr>
      </w:pPr>
      <w:r w:rsidRPr="004E14BD">
        <w:rPr>
          <w:rFonts w:ascii="Times New Roman" w:eastAsia="Times New Roman" w:hAnsi="Times New Roman" w:cs="Times New Roman"/>
          <w:b/>
          <w:sz w:val="24"/>
          <w:szCs w:val="24"/>
          <w:lang w:eastAsia="ru-RU"/>
        </w:rPr>
        <w:t xml:space="preserve">Отчет о деятельности администрации СП Донской сельсовет был представлен ее главой Р.З. </w:t>
      </w:r>
      <w:proofErr w:type="spellStart"/>
      <w:r w:rsidRPr="004E14BD">
        <w:rPr>
          <w:rFonts w:ascii="Times New Roman" w:eastAsia="Times New Roman" w:hAnsi="Times New Roman" w:cs="Times New Roman"/>
          <w:b/>
          <w:sz w:val="24"/>
          <w:szCs w:val="24"/>
          <w:lang w:eastAsia="ru-RU"/>
        </w:rPr>
        <w:t>Субхангуловым</w:t>
      </w:r>
      <w:proofErr w:type="spellEnd"/>
      <w:r w:rsidRPr="004E14BD">
        <w:rPr>
          <w:rFonts w:ascii="Times New Roman" w:eastAsia="Times New Roman" w:hAnsi="Times New Roman" w:cs="Times New Roman"/>
          <w:b/>
          <w:sz w:val="24"/>
          <w:szCs w:val="24"/>
          <w:lang w:eastAsia="ru-RU"/>
        </w:rPr>
        <w:t xml:space="preserve">  местным депутатам и приглашенным на 49-м     заседании представительного органа местного самоуправления.</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Несмотря на все сложности и проблемы, возникающие в процессе работы, многие вопросы в 2013 году местной администрацией были решены. В деревнях работают ТОС (территориальное общественное самоуправление), наиболее активное – в д. </w:t>
      </w:r>
      <w:proofErr w:type="spellStart"/>
      <w:r w:rsidRPr="004E14BD">
        <w:rPr>
          <w:rFonts w:ascii="Times New Roman" w:eastAsia="Times New Roman" w:hAnsi="Times New Roman" w:cs="Times New Roman"/>
          <w:sz w:val="24"/>
          <w:szCs w:val="24"/>
          <w:lang w:eastAsia="ru-RU"/>
        </w:rPr>
        <w:t>Сиушка</w:t>
      </w:r>
      <w:proofErr w:type="spellEnd"/>
      <w:r w:rsidRPr="004E14BD">
        <w:rPr>
          <w:rFonts w:ascii="Times New Roman" w:eastAsia="Times New Roman" w:hAnsi="Times New Roman" w:cs="Times New Roman"/>
          <w:sz w:val="24"/>
          <w:szCs w:val="24"/>
          <w:lang w:eastAsia="ru-RU"/>
        </w:rPr>
        <w:t xml:space="preserve">. Хорошо развита связь: сельчанам </w:t>
      </w:r>
      <w:proofErr w:type="gramStart"/>
      <w:r w:rsidRPr="004E14BD">
        <w:rPr>
          <w:rFonts w:ascii="Times New Roman" w:eastAsia="Times New Roman" w:hAnsi="Times New Roman" w:cs="Times New Roman"/>
          <w:sz w:val="24"/>
          <w:szCs w:val="24"/>
          <w:lang w:eastAsia="ru-RU"/>
        </w:rPr>
        <w:t>доступны</w:t>
      </w:r>
      <w:proofErr w:type="gramEnd"/>
      <w:r w:rsidRPr="004E14BD">
        <w:rPr>
          <w:rFonts w:ascii="Times New Roman" w:eastAsia="Times New Roman" w:hAnsi="Times New Roman" w:cs="Times New Roman"/>
          <w:sz w:val="24"/>
          <w:szCs w:val="24"/>
          <w:lang w:eastAsia="ru-RU"/>
        </w:rPr>
        <w:t xml:space="preserve"> телефонная связь, сотовая, интернет, </w:t>
      </w:r>
      <w:r w:rsidRPr="004E14BD">
        <w:rPr>
          <w:rFonts w:ascii="Times New Roman" w:eastAsia="Times New Roman" w:hAnsi="Times New Roman" w:cs="Times New Roman"/>
          <w:sz w:val="24"/>
          <w:szCs w:val="24"/>
          <w:lang w:val="en-US" w:eastAsia="ru-RU"/>
        </w:rPr>
        <w:t>IP</w:t>
      </w:r>
      <w:r w:rsidRPr="004E14BD">
        <w:rPr>
          <w:rFonts w:ascii="Times New Roman" w:eastAsia="Times New Roman" w:hAnsi="Times New Roman" w:cs="Times New Roman"/>
          <w:sz w:val="24"/>
          <w:szCs w:val="24"/>
          <w:lang w:eastAsia="ru-RU"/>
        </w:rPr>
        <w:t xml:space="preserve">-телевидение. Функционируют начальная школа, детский сад, </w:t>
      </w:r>
      <w:proofErr w:type="gramStart"/>
      <w:r w:rsidRPr="004E14BD">
        <w:rPr>
          <w:rFonts w:ascii="Times New Roman" w:eastAsia="Times New Roman" w:hAnsi="Times New Roman" w:cs="Times New Roman"/>
          <w:sz w:val="24"/>
          <w:szCs w:val="24"/>
          <w:lang w:eastAsia="ru-RU"/>
        </w:rPr>
        <w:t>фельдшерский-акушерский</w:t>
      </w:r>
      <w:proofErr w:type="gramEnd"/>
      <w:r w:rsidRPr="004E14BD">
        <w:rPr>
          <w:rFonts w:ascii="Times New Roman" w:eastAsia="Times New Roman" w:hAnsi="Times New Roman" w:cs="Times New Roman"/>
          <w:sz w:val="24"/>
          <w:szCs w:val="24"/>
          <w:lang w:eastAsia="ru-RU"/>
        </w:rPr>
        <w:t xml:space="preserve"> пункт, Дом культуры. Создан социально-профилактический центр. Большой объем работ выполнен по пожарной безопасности: почти на каждой улице деревень установлены пожарные гидранты, приобретена система оповещения, заменено уличное освещение, получена лицензия на скважину, проведены благоустройство кладбищ, отсыпка дорог, паспортизация дорог и водоснабжения, пущен автобусный маршрут Белебей-Пахарь-Белебей…</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В планах – паспортизация лесополос, ограждение кладбищ в д. Пахарь и д. </w:t>
      </w:r>
      <w:proofErr w:type="spellStart"/>
      <w:r w:rsidRPr="004E14BD">
        <w:rPr>
          <w:rFonts w:ascii="Times New Roman" w:eastAsia="Times New Roman" w:hAnsi="Times New Roman" w:cs="Times New Roman"/>
          <w:sz w:val="24"/>
          <w:szCs w:val="24"/>
          <w:lang w:eastAsia="ru-RU"/>
        </w:rPr>
        <w:t>Казанлытамак</w:t>
      </w:r>
      <w:proofErr w:type="spellEnd"/>
      <w:r w:rsidRPr="004E14BD">
        <w:rPr>
          <w:rFonts w:ascii="Times New Roman" w:eastAsia="Times New Roman" w:hAnsi="Times New Roman" w:cs="Times New Roman"/>
          <w:sz w:val="24"/>
          <w:szCs w:val="24"/>
          <w:lang w:eastAsia="ru-RU"/>
        </w:rPr>
        <w:t>, посадка деревьев ко Дню Победы, обустройство колонок в деревнях, проведение водопровода в д. Подлесное (вошли в федеральную программу!), там же – строительство пожарного пирса…</w:t>
      </w:r>
    </w:p>
    <w:p w:rsidR="00731291" w:rsidRPr="004E14BD" w:rsidRDefault="00731291" w:rsidP="00731291">
      <w:pPr>
        <w:spacing w:after="0"/>
        <w:jc w:val="both"/>
        <w:rPr>
          <w:rFonts w:ascii="Times New Roman" w:eastAsia="Times New Roman" w:hAnsi="Times New Roman" w:cs="Times New Roman"/>
          <w:sz w:val="24"/>
          <w:szCs w:val="24"/>
          <w:lang w:eastAsia="ru-RU"/>
        </w:rPr>
      </w:pPr>
      <w:proofErr w:type="spellStart"/>
      <w:r w:rsidRPr="004E14BD">
        <w:rPr>
          <w:rFonts w:ascii="Times New Roman" w:eastAsia="Times New Roman" w:hAnsi="Times New Roman" w:cs="Times New Roman"/>
          <w:sz w:val="24"/>
          <w:szCs w:val="24"/>
          <w:lang w:eastAsia="ru-RU"/>
        </w:rPr>
        <w:t>Рузиль</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Зульфарович</w:t>
      </w:r>
      <w:proofErr w:type="spellEnd"/>
      <w:r w:rsidRPr="004E14BD">
        <w:rPr>
          <w:rFonts w:ascii="Times New Roman" w:eastAsia="Times New Roman" w:hAnsi="Times New Roman" w:cs="Times New Roman"/>
          <w:sz w:val="24"/>
          <w:szCs w:val="24"/>
          <w:lang w:eastAsia="ru-RU"/>
        </w:rPr>
        <w:t xml:space="preserve"> </w:t>
      </w:r>
      <w:proofErr w:type="gramStart"/>
      <w:r w:rsidRPr="004E14BD">
        <w:rPr>
          <w:rFonts w:ascii="Times New Roman" w:eastAsia="Times New Roman" w:hAnsi="Times New Roman" w:cs="Times New Roman"/>
          <w:sz w:val="24"/>
          <w:szCs w:val="24"/>
          <w:lang w:eastAsia="ru-RU"/>
        </w:rPr>
        <w:t>обеспокоен</w:t>
      </w:r>
      <w:proofErr w:type="gramEnd"/>
      <w:r w:rsidRPr="004E14BD">
        <w:rPr>
          <w:rFonts w:ascii="Times New Roman" w:eastAsia="Times New Roman" w:hAnsi="Times New Roman" w:cs="Times New Roman"/>
          <w:sz w:val="24"/>
          <w:szCs w:val="24"/>
          <w:lang w:eastAsia="ru-RU"/>
        </w:rPr>
        <w:t xml:space="preserve"> равнодушием отдельных граждан к благоустройству дворов и придомовых территорий. Покраске и ремонту заборов и ограждений, неудовлетворительным содержанием скота и домашних животных (случаются потравы, укусы собак), нехваткой снегоочистительной техники и состоянием дороги до </w:t>
      </w:r>
      <w:proofErr w:type="spellStart"/>
      <w:r w:rsidRPr="004E14BD">
        <w:rPr>
          <w:rFonts w:ascii="Times New Roman" w:eastAsia="Times New Roman" w:hAnsi="Times New Roman" w:cs="Times New Roman"/>
          <w:sz w:val="24"/>
          <w:szCs w:val="24"/>
          <w:lang w:eastAsia="ru-RU"/>
        </w:rPr>
        <w:t>г</w:t>
      </w:r>
      <w:proofErr w:type="gramStart"/>
      <w:r w:rsidRPr="004E14BD">
        <w:rPr>
          <w:rFonts w:ascii="Times New Roman" w:eastAsia="Times New Roman" w:hAnsi="Times New Roman" w:cs="Times New Roman"/>
          <w:sz w:val="24"/>
          <w:szCs w:val="24"/>
          <w:lang w:eastAsia="ru-RU"/>
        </w:rPr>
        <w:t>.Б</w:t>
      </w:r>
      <w:proofErr w:type="gramEnd"/>
      <w:r w:rsidRPr="004E14BD">
        <w:rPr>
          <w:rFonts w:ascii="Times New Roman" w:eastAsia="Times New Roman" w:hAnsi="Times New Roman" w:cs="Times New Roman"/>
          <w:sz w:val="24"/>
          <w:szCs w:val="24"/>
          <w:lang w:eastAsia="ru-RU"/>
        </w:rPr>
        <w:t>елебей</w:t>
      </w:r>
      <w:proofErr w:type="spellEnd"/>
      <w:r w:rsidRPr="004E14BD">
        <w:rPr>
          <w:rFonts w:ascii="Times New Roman" w:eastAsia="Times New Roman" w:hAnsi="Times New Roman" w:cs="Times New Roman"/>
          <w:sz w:val="24"/>
          <w:szCs w:val="24"/>
          <w:lang w:eastAsia="ru-RU"/>
        </w:rPr>
        <w:t>. В хозяйстве ООО «Гарант» работают в основном пенсионеры: на сегодняшний день не хватает доярок, скотников. В д. Пахарь есть свободное жилье, но молодежь уезжает в города, чему способствовала и оптимизация в образовании. Уменьшается поголовье скота в личных подворьях. Волнует руководителя и пристрастие отдельных сельчан к алкоголю</w:t>
      </w:r>
      <w:proofErr w:type="gramStart"/>
      <w:r w:rsidRPr="004E14BD">
        <w:rPr>
          <w:rFonts w:ascii="Times New Roman" w:eastAsia="Times New Roman" w:hAnsi="Times New Roman" w:cs="Times New Roman"/>
          <w:sz w:val="24"/>
          <w:szCs w:val="24"/>
          <w:lang w:eastAsia="ru-RU"/>
        </w:rPr>
        <w:t>… В</w:t>
      </w:r>
      <w:proofErr w:type="gramEnd"/>
      <w:r w:rsidRPr="004E14BD">
        <w:rPr>
          <w:rFonts w:ascii="Times New Roman" w:eastAsia="Times New Roman" w:hAnsi="Times New Roman" w:cs="Times New Roman"/>
          <w:sz w:val="24"/>
          <w:szCs w:val="24"/>
          <w:lang w:eastAsia="ru-RU"/>
        </w:rPr>
        <w:t>се это находится в зоне деятельности сельской администрации.</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Перед депутатами об исполнении бюджета поселения отчиталась главный бухгалтер  СП Донской сельсовет  </w:t>
      </w:r>
      <w:proofErr w:type="spellStart"/>
      <w:r w:rsidRPr="004E14BD">
        <w:rPr>
          <w:rFonts w:ascii="Times New Roman" w:eastAsia="Times New Roman" w:hAnsi="Times New Roman" w:cs="Times New Roman"/>
          <w:sz w:val="24"/>
          <w:szCs w:val="24"/>
          <w:lang w:eastAsia="ru-RU"/>
        </w:rPr>
        <w:t>Зиля</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Миниярова</w:t>
      </w:r>
      <w:proofErr w:type="spellEnd"/>
      <w:r w:rsidRPr="004E14BD">
        <w:rPr>
          <w:rFonts w:ascii="Times New Roman" w:eastAsia="Times New Roman" w:hAnsi="Times New Roman" w:cs="Times New Roman"/>
          <w:sz w:val="24"/>
          <w:szCs w:val="24"/>
          <w:lang w:eastAsia="ru-RU"/>
        </w:rPr>
        <w:t>. Директор  сельского Дома культуры Надежда Максимова ознакомила присутствующих с работой сельского очага культуры в 2013 году и рассказала о мероприятиях в рамках Года культуры.</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Депутат из д. </w:t>
      </w:r>
      <w:proofErr w:type="spellStart"/>
      <w:r w:rsidRPr="004E14BD">
        <w:rPr>
          <w:rFonts w:ascii="Times New Roman" w:eastAsia="Times New Roman" w:hAnsi="Times New Roman" w:cs="Times New Roman"/>
          <w:sz w:val="24"/>
          <w:szCs w:val="24"/>
          <w:lang w:eastAsia="ru-RU"/>
        </w:rPr>
        <w:t>Сиушка</w:t>
      </w:r>
      <w:proofErr w:type="spellEnd"/>
      <w:r w:rsidRPr="004E14BD">
        <w:rPr>
          <w:rFonts w:ascii="Times New Roman" w:eastAsia="Times New Roman" w:hAnsi="Times New Roman" w:cs="Times New Roman"/>
          <w:sz w:val="24"/>
          <w:szCs w:val="24"/>
          <w:lang w:eastAsia="ru-RU"/>
        </w:rPr>
        <w:t xml:space="preserve"> Григорий Калюжный в своем выступлении обратил внимание на отсутствие в деревне почтальона, поэтому и газету «</w:t>
      </w:r>
      <w:proofErr w:type="spellStart"/>
      <w:r w:rsidRPr="004E14BD">
        <w:rPr>
          <w:rFonts w:ascii="Times New Roman" w:eastAsia="Times New Roman" w:hAnsi="Times New Roman" w:cs="Times New Roman"/>
          <w:sz w:val="24"/>
          <w:szCs w:val="24"/>
          <w:lang w:eastAsia="ru-RU"/>
        </w:rPr>
        <w:t>Белебеевские</w:t>
      </w:r>
      <w:proofErr w:type="spellEnd"/>
      <w:r w:rsidRPr="004E14BD">
        <w:rPr>
          <w:rFonts w:ascii="Times New Roman" w:eastAsia="Times New Roman" w:hAnsi="Times New Roman" w:cs="Times New Roman"/>
          <w:sz w:val="24"/>
          <w:szCs w:val="24"/>
          <w:lang w:eastAsia="ru-RU"/>
        </w:rPr>
        <w:t xml:space="preserve"> известия» мало кто выписывает, квитанции на оплату газа на почте забирает кто-нибудь из жителей, а потом каждый ищет их по всей </w:t>
      </w:r>
      <w:proofErr w:type="spellStart"/>
      <w:r w:rsidRPr="004E14BD">
        <w:rPr>
          <w:rFonts w:ascii="Times New Roman" w:eastAsia="Times New Roman" w:hAnsi="Times New Roman" w:cs="Times New Roman"/>
          <w:sz w:val="24"/>
          <w:szCs w:val="24"/>
          <w:lang w:eastAsia="ru-RU"/>
        </w:rPr>
        <w:t>Сиушке</w:t>
      </w:r>
      <w:proofErr w:type="spellEnd"/>
      <w:r w:rsidRPr="004E14BD">
        <w:rPr>
          <w:rFonts w:ascii="Times New Roman" w:eastAsia="Times New Roman" w:hAnsi="Times New Roman" w:cs="Times New Roman"/>
          <w:sz w:val="24"/>
          <w:szCs w:val="24"/>
          <w:lang w:eastAsia="ru-RU"/>
        </w:rPr>
        <w:t>. Немаловажная проблема для жителей деревни и очистка дороги. Есть здесь люди, торгующие суррогатом.</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Депутат Рустам </w:t>
      </w:r>
      <w:proofErr w:type="spellStart"/>
      <w:r w:rsidRPr="004E14BD">
        <w:rPr>
          <w:rFonts w:ascii="Times New Roman" w:eastAsia="Times New Roman" w:hAnsi="Times New Roman" w:cs="Times New Roman"/>
          <w:sz w:val="24"/>
          <w:szCs w:val="24"/>
          <w:lang w:eastAsia="ru-RU"/>
        </w:rPr>
        <w:t>Лутфиев</w:t>
      </w:r>
      <w:proofErr w:type="spellEnd"/>
      <w:r w:rsidRPr="004E14BD">
        <w:rPr>
          <w:rFonts w:ascii="Times New Roman" w:eastAsia="Times New Roman" w:hAnsi="Times New Roman" w:cs="Times New Roman"/>
          <w:sz w:val="24"/>
          <w:szCs w:val="24"/>
          <w:lang w:eastAsia="ru-RU"/>
        </w:rPr>
        <w:t xml:space="preserve"> из д. Подлесное предложил в весеннюю и осеннюю распутицу ввести запрет на проезд большегрузных машин по всем сельским улицам.</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От имени ветеранов выступила </w:t>
      </w:r>
      <w:proofErr w:type="spellStart"/>
      <w:r w:rsidRPr="004E14BD">
        <w:rPr>
          <w:rFonts w:ascii="Times New Roman" w:eastAsia="Times New Roman" w:hAnsi="Times New Roman" w:cs="Times New Roman"/>
          <w:sz w:val="24"/>
          <w:szCs w:val="24"/>
          <w:lang w:eastAsia="ru-RU"/>
        </w:rPr>
        <w:t>Гульфания</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Ахуновна</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Магданурова</w:t>
      </w:r>
      <w:proofErr w:type="spellEnd"/>
      <w:r w:rsidRPr="004E14BD">
        <w:rPr>
          <w:rFonts w:ascii="Times New Roman" w:eastAsia="Times New Roman" w:hAnsi="Times New Roman" w:cs="Times New Roman"/>
          <w:sz w:val="24"/>
          <w:szCs w:val="24"/>
          <w:lang w:eastAsia="ru-RU"/>
        </w:rPr>
        <w:t xml:space="preserve"> и поблагодарила всех за открытие автобусного сообщения с городом.</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В работе Совета СП Донской сельсовет приняли участие и выступили заместитель председателя комиссии по делам несовершеннолетних и защите их прав администрации МР </w:t>
      </w:r>
      <w:proofErr w:type="spellStart"/>
      <w:r w:rsidRPr="004E14BD">
        <w:rPr>
          <w:rFonts w:ascii="Times New Roman" w:eastAsia="Times New Roman" w:hAnsi="Times New Roman" w:cs="Times New Roman"/>
          <w:sz w:val="24"/>
          <w:szCs w:val="24"/>
          <w:lang w:eastAsia="ru-RU"/>
        </w:rPr>
        <w:t>Ильдус</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Разетдинов</w:t>
      </w:r>
      <w:proofErr w:type="spellEnd"/>
      <w:r w:rsidRPr="004E14BD">
        <w:rPr>
          <w:rFonts w:ascii="Times New Roman" w:eastAsia="Times New Roman" w:hAnsi="Times New Roman" w:cs="Times New Roman"/>
          <w:sz w:val="24"/>
          <w:szCs w:val="24"/>
          <w:lang w:eastAsia="ru-RU"/>
        </w:rPr>
        <w:t xml:space="preserve">, заведующая информационно-аналитическим сектором  </w:t>
      </w:r>
      <w:proofErr w:type="spellStart"/>
      <w:r w:rsidRPr="004E14BD">
        <w:rPr>
          <w:rFonts w:ascii="Times New Roman" w:eastAsia="Times New Roman" w:hAnsi="Times New Roman" w:cs="Times New Roman"/>
          <w:sz w:val="24"/>
          <w:szCs w:val="24"/>
          <w:lang w:eastAsia="ru-RU"/>
        </w:rPr>
        <w:t>Зульфия</w:t>
      </w:r>
      <w:proofErr w:type="spellEnd"/>
      <w:r w:rsidRPr="004E14BD">
        <w:rPr>
          <w:rFonts w:ascii="Times New Roman" w:eastAsia="Times New Roman" w:hAnsi="Times New Roman" w:cs="Times New Roman"/>
          <w:sz w:val="24"/>
          <w:szCs w:val="24"/>
          <w:lang w:eastAsia="ru-RU"/>
        </w:rPr>
        <w:t xml:space="preserve"> </w:t>
      </w:r>
      <w:proofErr w:type="spellStart"/>
      <w:r w:rsidRPr="004E14BD">
        <w:rPr>
          <w:rFonts w:ascii="Times New Roman" w:eastAsia="Times New Roman" w:hAnsi="Times New Roman" w:cs="Times New Roman"/>
          <w:sz w:val="24"/>
          <w:szCs w:val="24"/>
          <w:lang w:eastAsia="ru-RU"/>
        </w:rPr>
        <w:t>Хайдарова</w:t>
      </w:r>
      <w:proofErr w:type="spellEnd"/>
      <w:r w:rsidRPr="004E14BD">
        <w:rPr>
          <w:rFonts w:ascii="Times New Roman" w:eastAsia="Times New Roman" w:hAnsi="Times New Roman" w:cs="Times New Roman"/>
          <w:sz w:val="24"/>
          <w:szCs w:val="24"/>
          <w:lang w:eastAsia="ru-RU"/>
        </w:rPr>
        <w:t xml:space="preserve"> и автор этих строк.</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Трудности в работе сегодня испытывает каждый, но у тех, кто их не боится и умеет преодолевать, многое получается. В СП Донской сельсовет есть команда депутатов, есть желание у главы поселения сделать все необходимое для улучшения качества жизни населения, осталось лишь, чтобы жители сами были заинтересованы в будущем своих деревень.                      </w:t>
      </w:r>
    </w:p>
    <w:p w:rsidR="00731291" w:rsidRPr="004E14BD" w:rsidRDefault="00731291" w:rsidP="00731291">
      <w:pPr>
        <w:spacing w:after="0"/>
        <w:jc w:val="right"/>
        <w:rPr>
          <w:rFonts w:ascii="Times New Roman" w:eastAsia="Times New Roman" w:hAnsi="Times New Roman" w:cs="Times New Roman"/>
          <w:b/>
          <w:sz w:val="24"/>
          <w:szCs w:val="24"/>
          <w:lang w:eastAsia="ru-RU"/>
        </w:rPr>
      </w:pPr>
      <w:r w:rsidRPr="004E14BD">
        <w:rPr>
          <w:rFonts w:ascii="Times New Roman" w:eastAsia="Times New Roman" w:hAnsi="Times New Roman" w:cs="Times New Roman"/>
          <w:b/>
          <w:sz w:val="24"/>
          <w:szCs w:val="24"/>
          <w:lang w:eastAsia="ru-RU"/>
        </w:rPr>
        <w:t xml:space="preserve">Любовь Иванова </w:t>
      </w:r>
    </w:p>
    <w:p w:rsidR="00731291" w:rsidRPr="004E14BD" w:rsidRDefault="00731291" w:rsidP="00731291">
      <w:pPr>
        <w:spacing w:after="0"/>
        <w:jc w:val="both"/>
        <w:rPr>
          <w:rFonts w:ascii="Times New Roman" w:eastAsia="Times New Roman" w:hAnsi="Times New Roman" w:cs="Times New Roman"/>
          <w:sz w:val="24"/>
          <w:szCs w:val="24"/>
          <w:lang w:eastAsia="ru-RU"/>
        </w:rPr>
      </w:pPr>
      <w:r w:rsidRPr="004E14BD">
        <w:rPr>
          <w:rFonts w:ascii="Times New Roman" w:eastAsia="Times New Roman" w:hAnsi="Times New Roman" w:cs="Times New Roman"/>
          <w:sz w:val="24"/>
          <w:szCs w:val="24"/>
          <w:lang w:eastAsia="ru-RU"/>
        </w:rPr>
        <w:t xml:space="preserve">  </w:t>
      </w:r>
    </w:p>
    <w:p w:rsidR="00731291" w:rsidRPr="004E14BD" w:rsidRDefault="00731291" w:rsidP="00731291">
      <w:pPr>
        <w:spacing w:after="0"/>
        <w:jc w:val="both"/>
        <w:rPr>
          <w:rFonts w:ascii="Times New Roman" w:eastAsia="Times New Roman" w:hAnsi="Times New Roman" w:cs="Times New Roman"/>
          <w:sz w:val="24"/>
          <w:szCs w:val="24"/>
          <w:lang w:eastAsia="ru-RU"/>
        </w:rPr>
      </w:pPr>
    </w:p>
    <w:p w:rsidR="00EA2912" w:rsidRPr="00F07EBB" w:rsidRDefault="00EA2912" w:rsidP="00D03DD6">
      <w:pPr>
        <w:spacing w:after="0"/>
        <w:rPr>
          <w:rFonts w:ascii="Times New Roman" w:eastAsia="Calibri" w:hAnsi="Times New Roman" w:cs="Times New Roman"/>
          <w:sz w:val="18"/>
          <w:szCs w:val="18"/>
        </w:rPr>
        <w:sectPr w:rsidR="00EA2912" w:rsidRPr="00F07EBB" w:rsidSect="005722AF">
          <w:pgSz w:w="11906" w:h="16838"/>
          <w:pgMar w:top="1134" w:right="851" w:bottom="1134" w:left="709" w:header="709" w:footer="709" w:gutter="0"/>
          <w:cols w:space="708"/>
          <w:docGrid w:linePitch="360"/>
        </w:sectPr>
      </w:pPr>
    </w:p>
    <w:p w:rsidR="0084440B" w:rsidRPr="0084440B" w:rsidRDefault="0084440B" w:rsidP="00EA2912">
      <w:pPr>
        <w:pStyle w:val="1"/>
        <w:rPr>
          <w:rFonts w:eastAsia="Times New Roman"/>
          <w:b w:val="0"/>
          <w:sz w:val="20"/>
          <w:szCs w:val="20"/>
          <w:lang w:eastAsia="ru-RU"/>
        </w:rPr>
      </w:pPr>
      <w:r>
        <w:rPr>
          <w:rFonts w:eastAsia="Times New Roman"/>
          <w:b w:val="0"/>
          <w:noProof/>
          <w:sz w:val="20"/>
          <w:szCs w:val="20"/>
          <w:lang w:eastAsia="ru-RU"/>
        </w:rPr>
        <w:lastRenderedPageBreak/>
        <mc:AlternateContent>
          <mc:Choice Requires="wps">
            <w:drawing>
              <wp:anchor distT="0" distB="0" distL="114300" distR="114300" simplePos="0" relativeHeight="251673600" behindDoc="0" locked="0" layoutInCell="1" allowOverlap="1" wp14:anchorId="67E23911" wp14:editId="6CB43B62">
                <wp:simplePos x="0" y="0"/>
                <wp:positionH relativeFrom="column">
                  <wp:posOffset>243205</wp:posOffset>
                </wp:positionH>
                <wp:positionV relativeFrom="paragraph">
                  <wp:posOffset>-125730</wp:posOffset>
                </wp:positionV>
                <wp:extent cx="4899660" cy="3665220"/>
                <wp:effectExtent l="0" t="0" r="15240" b="11430"/>
                <wp:wrapNone/>
                <wp:docPr id="9" name="Прямоугольник 9"/>
                <wp:cNvGraphicFramePr/>
                <a:graphic xmlns:a="http://schemas.openxmlformats.org/drawingml/2006/main">
                  <a:graphicData uri="http://schemas.microsoft.com/office/word/2010/wordprocessingShape">
                    <wps:wsp>
                      <wps:cNvSpPr/>
                      <wps:spPr>
                        <a:xfrm>
                          <a:off x="0" y="0"/>
                          <a:ext cx="4899660" cy="36652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14BD" w:rsidRPr="0084440B" w:rsidRDefault="004E14BD" w:rsidP="0084440B">
                            <w:pPr>
                              <w:pStyle w:val="a5"/>
                              <w:rPr>
                                <w:b/>
                                <w:sz w:val="28"/>
                                <w:szCs w:val="28"/>
                              </w:rPr>
                            </w:pPr>
                            <w:r w:rsidRPr="0084440B">
                              <w:rPr>
                                <w:b/>
                                <w:sz w:val="28"/>
                                <w:szCs w:val="28"/>
                              </w:rPr>
                              <w:t xml:space="preserve">                                                  </w:t>
                            </w:r>
                            <w:proofErr w:type="gramStart"/>
                            <w:r w:rsidRPr="0084440B">
                              <w:rPr>
                                <w:b/>
                                <w:sz w:val="28"/>
                                <w:szCs w:val="28"/>
                              </w:rPr>
                              <w:t>О</w:t>
                            </w:r>
                            <w:proofErr w:type="gramEnd"/>
                            <w:r w:rsidRPr="0084440B">
                              <w:rPr>
                                <w:b/>
                                <w:sz w:val="28"/>
                                <w:szCs w:val="28"/>
                              </w:rPr>
                              <w:t xml:space="preserve"> Б Ъ Я В Л Е Н И Е</w:t>
                            </w:r>
                          </w:p>
                          <w:p w:rsidR="004E14BD" w:rsidRPr="0084440B" w:rsidRDefault="004E14BD" w:rsidP="0084440B">
                            <w:pPr>
                              <w:pStyle w:val="a5"/>
                              <w:jc w:val="both"/>
                            </w:pPr>
                            <w:r w:rsidRPr="0084440B">
                              <w:t>28 марта 2014 года в здании МБУК «</w:t>
                            </w:r>
                            <w:proofErr w:type="spellStart"/>
                            <w:r w:rsidRPr="0084440B">
                              <w:t>Пятилетский</w:t>
                            </w:r>
                            <w:proofErr w:type="spellEnd"/>
                            <w:r w:rsidRPr="0084440B">
                              <w:t xml:space="preserve"> СДК» в 15 часов </w:t>
                            </w:r>
                          </w:p>
                          <w:p w:rsidR="004E14BD" w:rsidRPr="0084440B" w:rsidRDefault="004E14BD" w:rsidP="0084440B">
                            <w:pPr>
                              <w:pStyle w:val="a5"/>
                              <w:jc w:val="both"/>
                            </w:pPr>
                            <w:r w:rsidRPr="0084440B">
                              <w:t xml:space="preserve">состоится собрание граждан сельского поселения Донской сельсовет </w:t>
                            </w:r>
                          </w:p>
                          <w:p w:rsidR="004E14BD" w:rsidRPr="0084440B" w:rsidRDefault="004E14BD" w:rsidP="0084440B">
                            <w:pPr>
                              <w:pStyle w:val="a5"/>
                              <w:jc w:val="both"/>
                            </w:pPr>
                            <w:r w:rsidRPr="0084440B">
                              <w:t xml:space="preserve">муниципального района </w:t>
                            </w:r>
                            <w:proofErr w:type="spellStart"/>
                            <w:r w:rsidRPr="0084440B">
                              <w:t>Белебеевский</w:t>
                            </w:r>
                            <w:proofErr w:type="spellEnd"/>
                            <w:r w:rsidRPr="0084440B">
                              <w:t xml:space="preserve"> район Республики Башкортостан,</w:t>
                            </w:r>
                          </w:p>
                          <w:p w:rsidR="004E14BD" w:rsidRPr="0084440B" w:rsidRDefault="004E14BD" w:rsidP="0084440B">
                            <w:pPr>
                              <w:pStyle w:val="a5"/>
                              <w:jc w:val="both"/>
                            </w:pPr>
                            <w:r w:rsidRPr="0084440B">
                              <w:t xml:space="preserve"> </w:t>
                            </w:r>
                            <w:proofErr w:type="gramStart"/>
                            <w:r w:rsidRPr="0084440B">
                              <w:t xml:space="preserve">наделенных земельными паями из земель </w:t>
                            </w:r>
                            <w:proofErr w:type="spellStart"/>
                            <w:r w:rsidRPr="0084440B">
                              <w:t>сельхозназначения</w:t>
                            </w:r>
                            <w:proofErr w:type="spellEnd"/>
                            <w:r w:rsidRPr="0084440B">
                              <w:t xml:space="preserve">, </w:t>
                            </w:r>
                            <w:proofErr w:type="gramEnd"/>
                          </w:p>
                          <w:p w:rsidR="004E14BD" w:rsidRPr="0084440B" w:rsidRDefault="004E14BD" w:rsidP="0084440B">
                            <w:pPr>
                              <w:pStyle w:val="a5"/>
                              <w:jc w:val="both"/>
                            </w:pPr>
                            <w:proofErr w:type="gramStart"/>
                            <w:r w:rsidRPr="0084440B">
                              <w:t>находящихся</w:t>
                            </w:r>
                            <w:proofErr w:type="gramEnd"/>
                            <w:r w:rsidRPr="0084440B">
                              <w:t xml:space="preserve"> в общей долевой собственности.</w:t>
                            </w:r>
                          </w:p>
                          <w:p w:rsidR="004E14BD" w:rsidRPr="0084440B" w:rsidRDefault="004E14BD" w:rsidP="0084440B">
                            <w:pPr>
                              <w:pStyle w:val="a5"/>
                              <w:jc w:val="both"/>
                              <w:rPr>
                                <w:b/>
                              </w:rPr>
                            </w:pPr>
                            <w:r w:rsidRPr="0084440B">
                              <w:rPr>
                                <w:b/>
                              </w:rPr>
                              <w:t>Повестка дня:</w:t>
                            </w:r>
                          </w:p>
                          <w:p w:rsidR="004E14BD" w:rsidRPr="0084440B" w:rsidRDefault="004E14BD" w:rsidP="0084440B">
                            <w:pPr>
                              <w:pStyle w:val="a5"/>
                              <w:numPr>
                                <w:ilvl w:val="0"/>
                                <w:numId w:val="11"/>
                              </w:numPr>
                              <w:jc w:val="both"/>
                            </w:pPr>
                            <w:r w:rsidRPr="0084440B">
                              <w:t>Передача земельных паев арендаторам;</w:t>
                            </w:r>
                          </w:p>
                          <w:p w:rsidR="004E14BD" w:rsidRPr="0084440B" w:rsidRDefault="004E14BD" w:rsidP="0084440B">
                            <w:pPr>
                              <w:pStyle w:val="a5"/>
                              <w:numPr>
                                <w:ilvl w:val="0"/>
                                <w:numId w:val="11"/>
                              </w:numPr>
                              <w:jc w:val="both"/>
                            </w:pPr>
                            <w:r w:rsidRPr="0084440B">
                              <w:t>Согласование границ земельных участков.</w:t>
                            </w:r>
                          </w:p>
                          <w:p w:rsidR="004E14BD" w:rsidRPr="0084440B" w:rsidRDefault="004E14BD" w:rsidP="0084440B">
                            <w:pPr>
                              <w:pStyle w:val="a5"/>
                              <w:jc w:val="both"/>
                            </w:pPr>
                            <w:r w:rsidRPr="0084440B">
                              <w:t xml:space="preserve">При себе иметь паспорт и свидетельство </w:t>
                            </w:r>
                            <w:proofErr w:type="gramStart"/>
                            <w:r w:rsidRPr="0084440B">
                              <w:t>о</w:t>
                            </w:r>
                            <w:proofErr w:type="gramEnd"/>
                            <w:r w:rsidRPr="0084440B">
                              <w:t xml:space="preserve"> государственной </w:t>
                            </w:r>
                          </w:p>
                          <w:p w:rsidR="004E14BD" w:rsidRPr="0084440B" w:rsidRDefault="004E14BD" w:rsidP="0084440B">
                            <w:pPr>
                              <w:pStyle w:val="a5"/>
                              <w:jc w:val="both"/>
                            </w:pPr>
                            <w:r w:rsidRPr="0084440B">
                              <w:t>регистрации права.</w:t>
                            </w:r>
                          </w:p>
                          <w:p w:rsidR="004E14BD" w:rsidRPr="0084440B" w:rsidRDefault="004E14BD" w:rsidP="0084440B">
                            <w:pPr>
                              <w:pStyle w:val="a5"/>
                              <w:jc w:val="both"/>
                            </w:pPr>
                            <w:r w:rsidRPr="0084440B">
                              <w:t>Начало регистрации в 14:30.</w:t>
                            </w:r>
                          </w:p>
                          <w:p w:rsidR="004E14BD" w:rsidRPr="0084440B" w:rsidRDefault="004E14BD" w:rsidP="0084440B">
                            <w:pPr>
                              <w:pStyle w:val="a5"/>
                              <w:jc w:val="both"/>
                            </w:pPr>
                            <w:r w:rsidRPr="0084440B">
                              <w:t xml:space="preserve">По всем вопросам повестки дня обращаться в администрацию сельского </w:t>
                            </w:r>
                          </w:p>
                          <w:p w:rsidR="004E14BD" w:rsidRPr="0084440B" w:rsidRDefault="004E14BD" w:rsidP="0084440B">
                            <w:pPr>
                              <w:pStyle w:val="a5"/>
                              <w:jc w:val="both"/>
                            </w:pPr>
                            <w:r w:rsidRPr="0084440B">
                              <w:t xml:space="preserve">поселения Донской сельсовет муниципального района </w:t>
                            </w:r>
                            <w:proofErr w:type="spellStart"/>
                            <w:r w:rsidRPr="0084440B">
                              <w:t>Белебеевский</w:t>
                            </w:r>
                            <w:proofErr w:type="spellEnd"/>
                            <w:r w:rsidRPr="0084440B">
                              <w:t xml:space="preserve"> район </w:t>
                            </w:r>
                          </w:p>
                          <w:p w:rsidR="004E14BD" w:rsidRPr="0084440B" w:rsidRDefault="004E14BD" w:rsidP="0084440B">
                            <w:pPr>
                              <w:pStyle w:val="a5"/>
                              <w:jc w:val="both"/>
                            </w:pPr>
                            <w:proofErr w:type="gramStart"/>
                            <w:r w:rsidRPr="0084440B">
                              <w:t xml:space="preserve">Республики Башкортостан по адресу: д. Пахарь, ул. Школьная, д. 1 а, тел.: </w:t>
                            </w:r>
                            <w:proofErr w:type="gramEnd"/>
                          </w:p>
                          <w:p w:rsidR="004E14BD" w:rsidRPr="0084440B" w:rsidRDefault="004E14BD" w:rsidP="0084440B">
                            <w:pPr>
                              <w:pStyle w:val="a5"/>
                              <w:jc w:val="both"/>
                              <w:rPr>
                                <w:sz w:val="24"/>
                                <w:szCs w:val="24"/>
                              </w:rPr>
                            </w:pPr>
                            <w:r w:rsidRPr="0084440B">
                              <w:t xml:space="preserve">                                                                                                           </w:t>
                            </w:r>
                            <w:r w:rsidRPr="0084440B">
                              <w:rPr>
                                <w:sz w:val="24"/>
                                <w:szCs w:val="24"/>
                              </w:rPr>
                              <w:t>2-56-24, 2-56-49</w:t>
                            </w:r>
                          </w:p>
                          <w:p w:rsidR="004E14BD" w:rsidRPr="0084440B" w:rsidRDefault="004E14BD" w:rsidP="0084440B">
                            <w:pPr>
                              <w:pStyle w:val="a5"/>
                              <w:jc w:val="both"/>
                              <w:rPr>
                                <w:sz w:val="24"/>
                                <w:szCs w:val="24"/>
                              </w:rPr>
                            </w:pPr>
                          </w:p>
                          <w:p w:rsidR="004E14BD" w:rsidRPr="0084440B" w:rsidRDefault="004E14BD" w:rsidP="0084440B">
                            <w:pPr>
                              <w:pStyle w:val="a5"/>
                              <w:jc w:val="right"/>
                              <w:rPr>
                                <w:sz w:val="24"/>
                                <w:szCs w:val="24"/>
                              </w:rPr>
                            </w:pPr>
                            <w:r w:rsidRPr="0084440B">
                              <w:rPr>
                                <w:sz w:val="24"/>
                                <w:szCs w:val="24"/>
                              </w:rPr>
                              <w:t xml:space="preserve">                                                                      Администрация СП Донской сельсовет</w:t>
                            </w:r>
                          </w:p>
                          <w:p w:rsidR="004E14BD" w:rsidRPr="0084440B" w:rsidRDefault="004E14BD" w:rsidP="0084440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margin-left:19.15pt;margin-top:-9.9pt;width:385.8pt;height:28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" fillcolor="#4f81bd [3204]" strokecolor="#243f60 [1604]" strokeweight="2pt">
                <v:textbox>
                  <w:txbxContent>
                    <w:p w:rsidR="004E14BD" w:rsidRPr="0084440B" w:rsidRDefault="004E14BD" w:rsidP="0084440B">
                      <w:pPr>
                        <w:pStyle w:val="a5"/>
                        <w:rPr>
                          <w:b/>
                          <w:sz w:val="28"/>
                          <w:szCs w:val="28"/>
                        </w:rPr>
                      </w:pPr>
                      <w:r w:rsidRPr="0084440B">
                        <w:rPr>
                          <w:b/>
                          <w:sz w:val="28"/>
                          <w:szCs w:val="28"/>
                        </w:rPr>
                        <w:t xml:space="preserve">                                                  </w:t>
                      </w:r>
                      <w:proofErr w:type="gramStart"/>
                      <w:r w:rsidRPr="0084440B">
                        <w:rPr>
                          <w:b/>
                          <w:sz w:val="28"/>
                          <w:szCs w:val="28"/>
                        </w:rPr>
                        <w:t>О</w:t>
                      </w:r>
                      <w:proofErr w:type="gramEnd"/>
                      <w:r w:rsidRPr="0084440B">
                        <w:rPr>
                          <w:b/>
                          <w:sz w:val="28"/>
                          <w:szCs w:val="28"/>
                        </w:rPr>
                        <w:t xml:space="preserve"> Б Ъ Я В Л Е Н И Е</w:t>
                      </w:r>
                    </w:p>
                    <w:p w:rsidR="004E14BD" w:rsidRPr="0084440B" w:rsidRDefault="004E14BD" w:rsidP="0084440B">
                      <w:pPr>
                        <w:pStyle w:val="a5"/>
                        <w:jc w:val="both"/>
                      </w:pPr>
                      <w:r w:rsidRPr="0084440B">
                        <w:t>28 марта 2014 года в здании МБУК «</w:t>
                      </w:r>
                      <w:proofErr w:type="spellStart"/>
                      <w:r w:rsidRPr="0084440B">
                        <w:t>Пятилетский</w:t>
                      </w:r>
                      <w:proofErr w:type="spellEnd"/>
                      <w:r w:rsidRPr="0084440B">
                        <w:t xml:space="preserve"> СДК» в 15 часов </w:t>
                      </w:r>
                    </w:p>
                    <w:p w:rsidR="004E14BD" w:rsidRPr="0084440B" w:rsidRDefault="004E14BD" w:rsidP="0084440B">
                      <w:pPr>
                        <w:pStyle w:val="a5"/>
                        <w:jc w:val="both"/>
                      </w:pPr>
                      <w:r w:rsidRPr="0084440B">
                        <w:t xml:space="preserve">состоится собрание граждан сельского поселения Донской сельсовет </w:t>
                      </w:r>
                    </w:p>
                    <w:p w:rsidR="004E14BD" w:rsidRPr="0084440B" w:rsidRDefault="004E14BD" w:rsidP="0084440B">
                      <w:pPr>
                        <w:pStyle w:val="a5"/>
                        <w:jc w:val="both"/>
                      </w:pPr>
                      <w:r w:rsidRPr="0084440B">
                        <w:t xml:space="preserve">муниципального района </w:t>
                      </w:r>
                      <w:proofErr w:type="spellStart"/>
                      <w:r w:rsidRPr="0084440B">
                        <w:t>Белебеевский</w:t>
                      </w:r>
                      <w:proofErr w:type="spellEnd"/>
                      <w:r w:rsidRPr="0084440B">
                        <w:t xml:space="preserve"> район Республики Башкортостан,</w:t>
                      </w:r>
                    </w:p>
                    <w:p w:rsidR="004E14BD" w:rsidRPr="0084440B" w:rsidRDefault="004E14BD" w:rsidP="0084440B">
                      <w:pPr>
                        <w:pStyle w:val="a5"/>
                        <w:jc w:val="both"/>
                      </w:pPr>
                      <w:r w:rsidRPr="0084440B">
                        <w:t xml:space="preserve"> </w:t>
                      </w:r>
                      <w:proofErr w:type="gramStart"/>
                      <w:r w:rsidRPr="0084440B">
                        <w:t xml:space="preserve">наделенных земельными паями из земель </w:t>
                      </w:r>
                      <w:proofErr w:type="spellStart"/>
                      <w:r w:rsidRPr="0084440B">
                        <w:t>сельхозназначения</w:t>
                      </w:r>
                      <w:proofErr w:type="spellEnd"/>
                      <w:r w:rsidRPr="0084440B">
                        <w:t xml:space="preserve">, </w:t>
                      </w:r>
                      <w:proofErr w:type="gramEnd"/>
                    </w:p>
                    <w:p w:rsidR="004E14BD" w:rsidRPr="0084440B" w:rsidRDefault="004E14BD" w:rsidP="0084440B">
                      <w:pPr>
                        <w:pStyle w:val="a5"/>
                        <w:jc w:val="both"/>
                      </w:pPr>
                      <w:proofErr w:type="gramStart"/>
                      <w:r w:rsidRPr="0084440B">
                        <w:t>находящихся</w:t>
                      </w:r>
                      <w:proofErr w:type="gramEnd"/>
                      <w:r w:rsidRPr="0084440B">
                        <w:t xml:space="preserve"> в общей долевой собственности.</w:t>
                      </w:r>
                    </w:p>
                    <w:p w:rsidR="004E14BD" w:rsidRPr="0084440B" w:rsidRDefault="004E14BD" w:rsidP="0084440B">
                      <w:pPr>
                        <w:pStyle w:val="a5"/>
                        <w:jc w:val="both"/>
                        <w:rPr>
                          <w:b/>
                        </w:rPr>
                      </w:pPr>
                      <w:r w:rsidRPr="0084440B">
                        <w:rPr>
                          <w:b/>
                        </w:rPr>
                        <w:t>Повестка дня:</w:t>
                      </w:r>
                    </w:p>
                    <w:p w:rsidR="004E14BD" w:rsidRPr="0084440B" w:rsidRDefault="004E14BD" w:rsidP="0084440B">
                      <w:pPr>
                        <w:pStyle w:val="a5"/>
                        <w:numPr>
                          <w:ilvl w:val="0"/>
                          <w:numId w:val="11"/>
                        </w:numPr>
                        <w:jc w:val="both"/>
                      </w:pPr>
                      <w:r w:rsidRPr="0084440B">
                        <w:t>Передача земельных паев арендаторам;</w:t>
                      </w:r>
                    </w:p>
                    <w:p w:rsidR="004E14BD" w:rsidRPr="0084440B" w:rsidRDefault="004E14BD" w:rsidP="0084440B">
                      <w:pPr>
                        <w:pStyle w:val="a5"/>
                        <w:numPr>
                          <w:ilvl w:val="0"/>
                          <w:numId w:val="11"/>
                        </w:numPr>
                        <w:jc w:val="both"/>
                      </w:pPr>
                      <w:r w:rsidRPr="0084440B">
                        <w:t>Согласование границ земельных участков.</w:t>
                      </w:r>
                    </w:p>
                    <w:p w:rsidR="004E14BD" w:rsidRPr="0084440B" w:rsidRDefault="004E14BD" w:rsidP="0084440B">
                      <w:pPr>
                        <w:pStyle w:val="a5"/>
                        <w:jc w:val="both"/>
                      </w:pPr>
                      <w:r w:rsidRPr="0084440B">
                        <w:t xml:space="preserve">При себе иметь паспорт и свидетельство </w:t>
                      </w:r>
                      <w:proofErr w:type="gramStart"/>
                      <w:r w:rsidRPr="0084440B">
                        <w:t>о</w:t>
                      </w:r>
                      <w:proofErr w:type="gramEnd"/>
                      <w:r w:rsidRPr="0084440B">
                        <w:t xml:space="preserve"> государственной </w:t>
                      </w:r>
                    </w:p>
                    <w:p w:rsidR="004E14BD" w:rsidRPr="0084440B" w:rsidRDefault="004E14BD" w:rsidP="0084440B">
                      <w:pPr>
                        <w:pStyle w:val="a5"/>
                        <w:jc w:val="both"/>
                      </w:pPr>
                      <w:r w:rsidRPr="0084440B">
                        <w:t>регистрации права.</w:t>
                      </w:r>
                    </w:p>
                    <w:p w:rsidR="004E14BD" w:rsidRPr="0084440B" w:rsidRDefault="004E14BD" w:rsidP="0084440B">
                      <w:pPr>
                        <w:pStyle w:val="a5"/>
                        <w:jc w:val="both"/>
                      </w:pPr>
                      <w:r w:rsidRPr="0084440B">
                        <w:t>Начало регистрации в 14:30.</w:t>
                      </w:r>
                    </w:p>
                    <w:p w:rsidR="004E14BD" w:rsidRPr="0084440B" w:rsidRDefault="004E14BD" w:rsidP="0084440B">
                      <w:pPr>
                        <w:pStyle w:val="a5"/>
                        <w:jc w:val="both"/>
                      </w:pPr>
                      <w:r w:rsidRPr="0084440B">
                        <w:t xml:space="preserve">По всем вопросам повестки дня обращаться в администрацию сельского </w:t>
                      </w:r>
                    </w:p>
                    <w:p w:rsidR="004E14BD" w:rsidRPr="0084440B" w:rsidRDefault="004E14BD" w:rsidP="0084440B">
                      <w:pPr>
                        <w:pStyle w:val="a5"/>
                        <w:jc w:val="both"/>
                      </w:pPr>
                      <w:r w:rsidRPr="0084440B">
                        <w:t xml:space="preserve">поселения Донской сельсовет муниципального района </w:t>
                      </w:r>
                      <w:proofErr w:type="spellStart"/>
                      <w:r w:rsidRPr="0084440B">
                        <w:t>Белебеевский</w:t>
                      </w:r>
                      <w:proofErr w:type="spellEnd"/>
                      <w:r w:rsidRPr="0084440B">
                        <w:t xml:space="preserve"> район </w:t>
                      </w:r>
                    </w:p>
                    <w:p w:rsidR="004E14BD" w:rsidRPr="0084440B" w:rsidRDefault="004E14BD" w:rsidP="0084440B">
                      <w:pPr>
                        <w:pStyle w:val="a5"/>
                        <w:jc w:val="both"/>
                      </w:pPr>
                      <w:proofErr w:type="gramStart"/>
                      <w:r w:rsidRPr="0084440B">
                        <w:t xml:space="preserve">Республики Башкортостан по адресу: д. Пахарь, ул. Школьная, д. 1 а, тел.: </w:t>
                      </w:r>
                      <w:proofErr w:type="gramEnd"/>
                    </w:p>
                    <w:p w:rsidR="004E14BD" w:rsidRPr="0084440B" w:rsidRDefault="004E14BD" w:rsidP="0084440B">
                      <w:pPr>
                        <w:pStyle w:val="a5"/>
                        <w:jc w:val="both"/>
                        <w:rPr>
                          <w:sz w:val="24"/>
                          <w:szCs w:val="24"/>
                        </w:rPr>
                      </w:pPr>
                      <w:r w:rsidRPr="0084440B">
                        <w:t xml:space="preserve">                                                                                                           </w:t>
                      </w:r>
                      <w:r w:rsidRPr="0084440B">
                        <w:rPr>
                          <w:sz w:val="24"/>
                          <w:szCs w:val="24"/>
                        </w:rPr>
                        <w:t>2-56-24, 2-56-49</w:t>
                      </w:r>
                    </w:p>
                    <w:p w:rsidR="004E14BD" w:rsidRPr="0084440B" w:rsidRDefault="004E14BD" w:rsidP="0084440B">
                      <w:pPr>
                        <w:pStyle w:val="a5"/>
                        <w:jc w:val="both"/>
                        <w:rPr>
                          <w:sz w:val="24"/>
                          <w:szCs w:val="24"/>
                        </w:rPr>
                      </w:pPr>
                    </w:p>
                    <w:p w:rsidR="004E14BD" w:rsidRPr="0084440B" w:rsidRDefault="004E14BD" w:rsidP="0084440B">
                      <w:pPr>
                        <w:pStyle w:val="a5"/>
                        <w:jc w:val="right"/>
                        <w:rPr>
                          <w:sz w:val="24"/>
                          <w:szCs w:val="24"/>
                        </w:rPr>
                      </w:pPr>
                      <w:r w:rsidRPr="0084440B">
                        <w:rPr>
                          <w:sz w:val="24"/>
                          <w:szCs w:val="24"/>
                        </w:rPr>
                        <w:t xml:space="preserve">                                                                      Администрация СП Донской сельсовет</w:t>
                      </w:r>
                    </w:p>
                    <w:p w:rsidR="004E14BD" w:rsidRPr="0084440B" w:rsidRDefault="004E14BD" w:rsidP="0084440B">
                      <w:pPr>
                        <w:jc w:val="center"/>
                        <w:rPr>
                          <w:sz w:val="24"/>
                          <w:szCs w:val="24"/>
                        </w:rPr>
                      </w:pPr>
                    </w:p>
                  </w:txbxContent>
                </v:textbox>
              </v:rect>
            </w:pict>
          </mc:Fallback>
        </mc:AlternateContent>
      </w:r>
    </w:p>
    <w:p w:rsidR="0084440B" w:rsidRDefault="0084440B" w:rsidP="00EA2912">
      <w:pPr>
        <w:pStyle w:val="1"/>
        <w:rPr>
          <w:rFonts w:eastAsia="Times New Roman"/>
          <w:lang w:eastAsia="ru-RU"/>
        </w:rPr>
      </w:pPr>
    </w:p>
    <w:p w:rsidR="0084440B" w:rsidRDefault="0084440B" w:rsidP="00EA2912">
      <w:pPr>
        <w:pStyle w:val="1"/>
        <w:rPr>
          <w:rFonts w:eastAsia="Times New Roman"/>
          <w:lang w:eastAsia="ru-RU"/>
        </w:rPr>
      </w:pPr>
    </w:p>
    <w:p w:rsidR="0084440B" w:rsidRDefault="0084440B" w:rsidP="00EA2912">
      <w:pPr>
        <w:pStyle w:val="1"/>
        <w:rPr>
          <w:rFonts w:eastAsia="Times New Roman"/>
          <w:lang w:eastAsia="ru-RU"/>
        </w:rPr>
      </w:pPr>
    </w:p>
    <w:p w:rsidR="0084440B" w:rsidRDefault="0084440B" w:rsidP="00EA2912">
      <w:pPr>
        <w:pStyle w:val="1"/>
        <w:rPr>
          <w:rFonts w:eastAsia="Times New Roman"/>
          <w:lang w:eastAsia="ru-RU"/>
        </w:rPr>
      </w:pPr>
    </w:p>
    <w:p w:rsidR="0084440B" w:rsidRDefault="0084440B" w:rsidP="00EA2912">
      <w:pPr>
        <w:pStyle w:val="1"/>
        <w:rPr>
          <w:rFonts w:eastAsia="Times New Roman"/>
          <w:lang w:eastAsia="ru-RU"/>
        </w:rPr>
      </w:pPr>
    </w:p>
    <w:p w:rsidR="0084440B" w:rsidRDefault="0084440B" w:rsidP="00EA2912">
      <w:pPr>
        <w:pStyle w:val="1"/>
        <w:rPr>
          <w:rFonts w:eastAsia="Times New Roman"/>
          <w:lang w:eastAsia="ru-RU"/>
        </w:rPr>
      </w:pPr>
    </w:p>
    <w:p w:rsidR="00EA2912" w:rsidRPr="00EB5091" w:rsidRDefault="00EA2912" w:rsidP="00EA2912">
      <w:pPr>
        <w:spacing w:after="0"/>
        <w:jc w:val="both"/>
        <w:rPr>
          <w:rFonts w:ascii="Times New Roman" w:eastAsia="Times New Roman" w:hAnsi="Times New Roman" w:cs="Times New Roman"/>
          <w:sz w:val="20"/>
          <w:szCs w:val="20"/>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Pr="00651210" w:rsidRDefault="00EA2912" w:rsidP="00EA2912">
      <w:pPr>
        <w:spacing w:after="0"/>
        <w:rPr>
          <w:rFonts w:ascii="Times New Roman" w:eastAsia="Times New Roman" w:hAnsi="Times New Roman" w:cs="Times New Roman"/>
          <w:sz w:val="18"/>
          <w:szCs w:val="18"/>
          <w:lang w:eastAsia="ru-RU"/>
        </w:rPr>
      </w:pPr>
    </w:p>
    <w:p w:rsidR="00EA2912" w:rsidRDefault="00EA2912" w:rsidP="00EA2912">
      <w:pPr>
        <w:pStyle w:val="a5"/>
        <w:rPr>
          <w:rFonts w:ascii="Times New Roman" w:eastAsia="Times New Roman" w:hAnsi="Times New Roman" w:cs="Times New Roman"/>
          <w:sz w:val="18"/>
          <w:szCs w:val="18"/>
          <w:lang w:eastAsia="ru-RU"/>
        </w:rPr>
      </w:pPr>
    </w:p>
    <w:p w:rsidR="00EA2912" w:rsidRDefault="00EA2912"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84440B" w:rsidRDefault="0084440B" w:rsidP="00EA2912">
      <w:pPr>
        <w:pStyle w:val="a5"/>
        <w:rPr>
          <w:rFonts w:ascii="Times New Roman" w:eastAsia="Calibri" w:hAnsi="Times New Roman" w:cs="Times New Roman"/>
          <w:sz w:val="18"/>
          <w:szCs w:val="18"/>
        </w:rPr>
      </w:pPr>
    </w:p>
    <w:p w:rsidR="00731291" w:rsidRDefault="00731291" w:rsidP="00EA2912">
      <w:pPr>
        <w:pStyle w:val="a5"/>
        <w:rPr>
          <w:rFonts w:ascii="Times New Roman" w:eastAsia="Calibri" w:hAnsi="Times New Roman" w:cs="Times New Roman"/>
          <w:sz w:val="18"/>
          <w:szCs w:val="18"/>
        </w:rPr>
      </w:pPr>
    </w:p>
    <w:p w:rsidR="005722AF" w:rsidRDefault="005722AF" w:rsidP="00EA2912">
      <w:pPr>
        <w:pStyle w:val="a5"/>
        <w:rPr>
          <w:rFonts w:ascii="Times New Roman" w:hAnsi="Times New Roman" w:cs="Times New Roman"/>
          <w:sz w:val="18"/>
          <w:szCs w:val="18"/>
        </w:rPr>
      </w:pPr>
    </w:p>
    <w:p w:rsidR="00EA2912" w:rsidRDefault="00EA2912" w:rsidP="00EA2912">
      <w:pPr>
        <w:pStyle w:val="a5"/>
        <w:rPr>
          <w:rFonts w:ascii="Times New Roman" w:hAnsi="Times New Roman" w:cs="Times New Roman"/>
          <w:sz w:val="18"/>
          <w:szCs w:val="18"/>
        </w:rPr>
      </w:pPr>
    </w:p>
    <w:p w:rsidR="00EA2912" w:rsidRPr="009B7AA5" w:rsidRDefault="00EA2912" w:rsidP="00EA2912">
      <w:pPr>
        <w:pStyle w:val="a5"/>
        <w:pBdr>
          <w:top w:val="dashDotStroked" w:sz="24" w:space="1" w:color="auto"/>
          <w:left w:val="dashDotStroked" w:sz="24" w:space="8" w:color="auto"/>
          <w:bottom w:val="dashDotStroked" w:sz="24" w:space="1" w:color="auto"/>
          <w:right w:val="dashDotStroked" w:sz="24" w:space="0" w:color="auto"/>
        </w:pBdr>
        <w:rPr>
          <w:rFonts w:ascii="Times New Roman" w:hAnsi="Times New Roman" w:cs="Times New Roman"/>
          <w:b/>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72576" behindDoc="0" locked="0" layoutInCell="1" allowOverlap="1" wp14:anchorId="59570241" wp14:editId="79FE67ED">
                <wp:simplePos x="0" y="0"/>
                <wp:positionH relativeFrom="column">
                  <wp:posOffset>5490210</wp:posOffset>
                </wp:positionH>
                <wp:positionV relativeFrom="paragraph">
                  <wp:posOffset>38735</wp:posOffset>
                </wp:positionV>
                <wp:extent cx="0" cy="7543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7543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2.3pt,3.05pt" to="432.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"/>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71552" behindDoc="0" locked="0" layoutInCell="1" allowOverlap="1" wp14:anchorId="2FE5FA04" wp14:editId="24B53C4E">
                <wp:simplePos x="0" y="0"/>
                <wp:positionH relativeFrom="column">
                  <wp:posOffset>4126230</wp:posOffset>
                </wp:positionH>
                <wp:positionV relativeFrom="paragraph">
                  <wp:posOffset>38735</wp:posOffset>
                </wp:positionV>
                <wp:extent cx="0" cy="754380"/>
                <wp:effectExtent l="0" t="0" r="19050" b="2667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754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9pt,3.05pt" to="324.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"/>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70528" behindDoc="0" locked="0" layoutInCell="1" allowOverlap="1" wp14:anchorId="57D72F70" wp14:editId="7543B0E1">
                <wp:simplePos x="0" y="0"/>
                <wp:positionH relativeFrom="column">
                  <wp:posOffset>2868930</wp:posOffset>
                </wp:positionH>
                <wp:positionV relativeFrom="paragraph">
                  <wp:posOffset>38735</wp:posOffset>
                </wp:positionV>
                <wp:extent cx="7620" cy="754380"/>
                <wp:effectExtent l="0" t="0" r="30480" b="2667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7620" cy="7543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25.9pt,3.05pt" to="226.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"/>
            </w:pict>
          </mc:Fallback>
        </mc:AlternateContent>
      </w:r>
      <w:r w:rsidRPr="009B7AA5">
        <w:rPr>
          <w:rFonts w:ascii="Times New Roman" w:hAnsi="Times New Roman" w:cs="Times New Roman"/>
          <w:b/>
          <w:i/>
          <w:noProof/>
          <w:sz w:val="24"/>
          <w:szCs w:val="24"/>
          <w:lang w:eastAsia="ru-RU"/>
        </w:rPr>
        <mc:AlternateContent>
          <mc:Choice Requires="wps">
            <w:drawing>
              <wp:anchor distT="0" distB="0" distL="114300" distR="114300" simplePos="0" relativeHeight="251669504" behindDoc="0" locked="0" layoutInCell="1" allowOverlap="1" wp14:anchorId="40E595BC" wp14:editId="42AE19A6">
                <wp:simplePos x="0" y="0"/>
                <wp:positionH relativeFrom="column">
                  <wp:posOffset>1184910</wp:posOffset>
                </wp:positionH>
                <wp:positionV relativeFrom="paragraph">
                  <wp:posOffset>38735</wp:posOffset>
                </wp:positionV>
                <wp:extent cx="7620" cy="754380"/>
                <wp:effectExtent l="0" t="0" r="30480" b="2667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7620" cy="754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6" o:spid="_x0000_s1026" style="position:absolute;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3pt,3.05pt" to="93.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"/>
            </w:pict>
          </mc:Fallback>
        </mc:AlternateContent>
      </w:r>
      <w:r w:rsidRPr="009B7AA5">
        <w:rPr>
          <w:rFonts w:ascii="Times New Roman" w:hAnsi="Times New Roman" w:cs="Times New Roman"/>
          <w:b/>
          <w:i/>
          <w:sz w:val="24"/>
          <w:szCs w:val="24"/>
        </w:rPr>
        <w:t>«Донские вести»</w:t>
      </w:r>
      <w:r>
        <w:rPr>
          <w:rFonts w:ascii="Times New Roman" w:hAnsi="Times New Roman" w:cs="Times New Roman"/>
          <w:b/>
          <w:i/>
          <w:sz w:val="24"/>
          <w:szCs w:val="24"/>
        </w:rPr>
        <w:t xml:space="preserve">    </w:t>
      </w:r>
      <w:r>
        <w:rPr>
          <w:rFonts w:ascii="Times New Roman" w:hAnsi="Times New Roman" w:cs="Times New Roman"/>
          <w:b/>
          <w:sz w:val="24"/>
          <w:szCs w:val="24"/>
        </w:rPr>
        <w:t xml:space="preserve">НАШ АДРЕС:                ТЕЛЕФОН:           Тираж: 50 экз.          Гл. редактор             </w:t>
      </w:r>
    </w:p>
    <w:p w:rsidR="00EA2912" w:rsidRPr="009B7AA5" w:rsidRDefault="00EA2912" w:rsidP="00EA2912">
      <w:pPr>
        <w:pStyle w:val="a5"/>
        <w:pBdr>
          <w:top w:val="dashDotStroked" w:sz="24" w:space="1" w:color="auto"/>
          <w:left w:val="dashDotStroked" w:sz="24" w:space="8" w:color="auto"/>
          <w:bottom w:val="dashDotStroked" w:sz="24" w:space="1" w:color="auto"/>
          <w:right w:val="dashDotStroked" w:sz="24" w:space="0" w:color="auto"/>
        </w:pBdr>
        <w:rPr>
          <w:rFonts w:ascii="Times New Roman" w:hAnsi="Times New Roman" w:cs="Times New Roman"/>
          <w:b/>
          <w:sz w:val="24"/>
          <w:szCs w:val="24"/>
        </w:rPr>
      </w:pPr>
      <w:proofErr w:type="gramStart"/>
      <w:r w:rsidRPr="009B7AA5">
        <w:rPr>
          <w:rFonts w:ascii="Times New Roman" w:hAnsi="Times New Roman" w:cs="Times New Roman"/>
          <w:b/>
          <w:i/>
          <w:sz w:val="24"/>
          <w:szCs w:val="24"/>
        </w:rPr>
        <w:t>Муниципальная</w:t>
      </w:r>
      <w:proofErr w:type="gramEnd"/>
      <w:r>
        <w:rPr>
          <w:rFonts w:ascii="Times New Roman" w:hAnsi="Times New Roman" w:cs="Times New Roman"/>
          <w:b/>
          <w:i/>
          <w:sz w:val="24"/>
          <w:szCs w:val="24"/>
        </w:rPr>
        <w:t xml:space="preserve">     </w:t>
      </w:r>
      <w:r w:rsidRPr="009B7AA5">
        <w:rPr>
          <w:rFonts w:ascii="Times New Roman" w:hAnsi="Times New Roman" w:cs="Times New Roman"/>
          <w:b/>
          <w:sz w:val="24"/>
          <w:szCs w:val="24"/>
        </w:rPr>
        <w:t xml:space="preserve">РБ, </w:t>
      </w:r>
      <w:proofErr w:type="spellStart"/>
      <w:r w:rsidRPr="009B7AA5">
        <w:rPr>
          <w:rFonts w:ascii="Times New Roman" w:hAnsi="Times New Roman" w:cs="Times New Roman"/>
          <w:b/>
          <w:sz w:val="24"/>
          <w:szCs w:val="24"/>
        </w:rPr>
        <w:t>Белебеевский</w:t>
      </w:r>
      <w:proofErr w:type="spellEnd"/>
      <w:r w:rsidRPr="009B7AA5">
        <w:rPr>
          <w:rFonts w:ascii="Times New Roman" w:hAnsi="Times New Roman" w:cs="Times New Roman"/>
          <w:b/>
          <w:sz w:val="24"/>
          <w:szCs w:val="24"/>
        </w:rPr>
        <w:t xml:space="preserve"> р-н,</w:t>
      </w:r>
      <w:r>
        <w:rPr>
          <w:rFonts w:ascii="Times New Roman" w:hAnsi="Times New Roman" w:cs="Times New Roman"/>
          <w:b/>
          <w:sz w:val="24"/>
          <w:szCs w:val="24"/>
        </w:rPr>
        <w:t xml:space="preserve">     (834786)2-56-24   Подписано в                 </w:t>
      </w:r>
      <w:proofErr w:type="spellStart"/>
      <w:r>
        <w:rPr>
          <w:rFonts w:ascii="Times New Roman" w:hAnsi="Times New Roman" w:cs="Times New Roman"/>
          <w:b/>
          <w:sz w:val="24"/>
          <w:szCs w:val="24"/>
        </w:rPr>
        <w:t>Троц</w:t>
      </w:r>
      <w:proofErr w:type="spellEnd"/>
      <w:r>
        <w:rPr>
          <w:rFonts w:ascii="Times New Roman" w:hAnsi="Times New Roman" w:cs="Times New Roman"/>
          <w:b/>
          <w:sz w:val="24"/>
          <w:szCs w:val="24"/>
        </w:rPr>
        <w:t xml:space="preserve"> Н.Р.</w:t>
      </w:r>
    </w:p>
    <w:p w:rsidR="00EA2912" w:rsidRPr="009B7AA5" w:rsidRDefault="00EA2912" w:rsidP="00EA2912">
      <w:pPr>
        <w:pStyle w:val="a5"/>
        <w:pBdr>
          <w:top w:val="dashDotStroked" w:sz="24" w:space="1" w:color="auto"/>
          <w:left w:val="dashDotStroked" w:sz="24" w:space="8" w:color="auto"/>
          <w:bottom w:val="dashDotStroked" w:sz="24" w:space="1" w:color="auto"/>
          <w:right w:val="dashDotStroked" w:sz="24" w:space="0" w:color="auto"/>
        </w:pBdr>
        <w:tabs>
          <w:tab w:val="left" w:pos="5352"/>
        </w:tabs>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г</w:t>
      </w:r>
      <w:r w:rsidRPr="009B7AA5">
        <w:rPr>
          <w:rFonts w:ascii="Times New Roman" w:hAnsi="Times New Roman" w:cs="Times New Roman"/>
          <w:b/>
          <w:i/>
          <w:sz w:val="24"/>
          <w:szCs w:val="24"/>
        </w:rPr>
        <w:t>азета</w:t>
      </w:r>
      <w:r>
        <w:rPr>
          <w:rFonts w:ascii="Times New Roman" w:hAnsi="Times New Roman" w:cs="Times New Roman"/>
          <w:b/>
          <w:i/>
          <w:sz w:val="24"/>
          <w:szCs w:val="24"/>
        </w:rPr>
        <w:t xml:space="preserve">                     </w:t>
      </w:r>
      <w:r w:rsidRPr="009B7AA5">
        <w:rPr>
          <w:rFonts w:ascii="Times New Roman" w:hAnsi="Times New Roman" w:cs="Times New Roman"/>
          <w:b/>
          <w:sz w:val="24"/>
          <w:szCs w:val="24"/>
        </w:rPr>
        <w:t>д. Пахарь</w:t>
      </w:r>
      <w:proofErr w:type="gramStart"/>
      <w:r w:rsidRPr="009B7AA5">
        <w:rPr>
          <w:rFonts w:ascii="Times New Roman" w:hAnsi="Times New Roman" w:cs="Times New Roman"/>
          <w:b/>
          <w:sz w:val="24"/>
          <w:szCs w:val="24"/>
        </w:rPr>
        <w:t>.</w:t>
      </w:r>
      <w:proofErr w:type="gramEnd"/>
      <w:r>
        <w:rPr>
          <w:rFonts w:ascii="Times New Roman" w:hAnsi="Times New Roman" w:cs="Times New Roman"/>
          <w:b/>
          <w:i/>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ечать 13.02.2014 г.</w:t>
      </w:r>
    </w:p>
    <w:p w:rsidR="00EA2912" w:rsidRPr="009B7AA5" w:rsidRDefault="00EA2912" w:rsidP="00EA2912">
      <w:pPr>
        <w:pStyle w:val="a5"/>
        <w:pBdr>
          <w:top w:val="dashDotStroked" w:sz="24" w:space="1" w:color="auto"/>
          <w:left w:val="dashDotStroked" w:sz="24" w:space="8" w:color="auto"/>
          <w:bottom w:val="dashDotStroked" w:sz="24" w:space="1" w:color="auto"/>
          <w:right w:val="dashDotStroked" w:sz="24" w:space="0" w:color="auto"/>
        </w:pBdr>
        <w:rPr>
          <w:rFonts w:ascii="Times New Roman" w:hAnsi="Times New Roman" w:cs="Times New Roman"/>
          <w:b/>
          <w:sz w:val="24"/>
          <w:szCs w:val="24"/>
        </w:rPr>
      </w:pPr>
      <w:r>
        <w:rPr>
          <w:rFonts w:ascii="Times New Roman" w:hAnsi="Times New Roman" w:cs="Times New Roman"/>
          <w:b/>
          <w:i/>
          <w:sz w:val="24"/>
          <w:szCs w:val="24"/>
        </w:rPr>
        <w:t xml:space="preserve">                                 </w:t>
      </w:r>
      <w:r w:rsidRPr="009B7AA5">
        <w:rPr>
          <w:rFonts w:ascii="Times New Roman" w:hAnsi="Times New Roman" w:cs="Times New Roman"/>
          <w:b/>
          <w:sz w:val="24"/>
          <w:szCs w:val="24"/>
        </w:rPr>
        <w:t xml:space="preserve">ул. Школьная, </w:t>
      </w:r>
      <w:proofErr w:type="gramStart"/>
      <w:r w:rsidRPr="009B7AA5">
        <w:rPr>
          <w:rFonts w:ascii="Times New Roman" w:hAnsi="Times New Roman" w:cs="Times New Roman"/>
          <w:b/>
          <w:sz w:val="24"/>
          <w:szCs w:val="24"/>
        </w:rPr>
        <w:t>1</w:t>
      </w:r>
      <w:proofErr w:type="gramEnd"/>
      <w:r w:rsidRPr="009B7AA5">
        <w:rPr>
          <w:rFonts w:ascii="Times New Roman" w:hAnsi="Times New Roman" w:cs="Times New Roman"/>
          <w:b/>
          <w:sz w:val="24"/>
          <w:szCs w:val="24"/>
        </w:rPr>
        <w:t xml:space="preserve"> а</w:t>
      </w:r>
      <w:r>
        <w:rPr>
          <w:rFonts w:ascii="Times New Roman" w:hAnsi="Times New Roman" w:cs="Times New Roman"/>
          <w:b/>
          <w:sz w:val="24"/>
          <w:szCs w:val="24"/>
        </w:rPr>
        <w:t xml:space="preserve">                                           БЕСПЛАТНО </w:t>
      </w:r>
    </w:p>
    <w:p w:rsidR="005C1A86" w:rsidRDefault="005C1A86" w:rsidP="00D03DD6">
      <w:pPr>
        <w:spacing w:after="0"/>
        <w:rPr>
          <w:rFonts w:ascii="Times New Roman" w:eastAsia="Times New Roman" w:hAnsi="Times New Roman" w:cs="Times New Roman"/>
          <w:sz w:val="18"/>
          <w:szCs w:val="18"/>
          <w:lang w:eastAsia="ru-RU"/>
        </w:rPr>
        <w:sectPr w:rsidR="005C1A86" w:rsidSect="005722AF">
          <w:pgSz w:w="11906" w:h="16838"/>
          <w:pgMar w:top="1134" w:right="851" w:bottom="1134" w:left="709" w:header="709" w:footer="709" w:gutter="0"/>
          <w:cols w:space="708"/>
          <w:docGrid w:linePitch="360"/>
        </w:sectPr>
      </w:pPr>
    </w:p>
    <w:p w:rsidR="00D03DD6" w:rsidRPr="00D03DD6" w:rsidRDefault="00D03DD6" w:rsidP="0084440B">
      <w:pPr>
        <w:spacing w:after="0"/>
        <w:rPr>
          <w:rFonts w:ascii="Times New Roman" w:eastAsia="Times New Roman" w:hAnsi="Times New Roman" w:cs="Times New Roman"/>
          <w:sz w:val="18"/>
          <w:szCs w:val="18"/>
          <w:lang w:eastAsia="ru-RU"/>
        </w:rPr>
      </w:pPr>
    </w:p>
    <w:sectPr w:rsidR="00D03DD6" w:rsidRPr="00D03DD6" w:rsidSect="005722AF">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27" w:rsidRDefault="00F17627" w:rsidP="00780F23">
      <w:pPr>
        <w:spacing w:after="0"/>
      </w:pPr>
      <w:r>
        <w:separator/>
      </w:r>
    </w:p>
  </w:endnote>
  <w:endnote w:type="continuationSeparator" w:id="0">
    <w:p w:rsidR="00F17627" w:rsidRDefault="00F17627" w:rsidP="00780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665944149"/>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4E14BD" w:rsidRDefault="004E14BD">
            <w:pPr>
              <w:rPr>
                <w:rFonts w:asciiTheme="majorHAnsi" w:eastAsiaTheme="majorEastAsia" w:hAnsiTheme="majorHAnsi" w:cstheme="majorBidi"/>
              </w:rPr>
            </w:pPr>
            <w:r>
              <w:rPr>
                <w:rFonts w:asciiTheme="majorHAnsi" w:eastAsiaTheme="majorEastAsia" w:hAnsiTheme="majorHAnsi" w:cstheme="majorBidi"/>
                <w:noProof/>
                <w:lang w:eastAsia="ru-RU"/>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4E14BD" w:rsidRDefault="004E14BD">
                                  <w:pPr>
                                    <w:pStyle w:val="ae"/>
                                    <w:jc w:val="center"/>
                                    <w:rPr>
                                      <w:b/>
                                      <w:bCs/>
                                      <w:color w:val="FFFFFF" w:themeColor="background1"/>
                                      <w:sz w:val="32"/>
                                      <w:szCs w:val="32"/>
                                    </w:rPr>
                                  </w:pPr>
                                  <w:r>
                                    <w:rPr>
                                      <w:szCs w:val="21"/>
                                    </w:rPr>
                                    <w:fldChar w:fldCharType="begin"/>
                                  </w:r>
                                  <w:r>
                                    <w:instrText>PAGE    \* MERGEFORMAT</w:instrText>
                                  </w:r>
                                  <w:r>
                                    <w:rPr>
                                      <w:szCs w:val="21"/>
                                    </w:rPr>
                                    <w:fldChar w:fldCharType="separate"/>
                                  </w:r>
                                  <w:r w:rsidR="008C0CF3" w:rsidRPr="008C0CF3">
                                    <w:rPr>
                                      <w:b/>
                                      <w:bCs/>
                                      <w:noProof/>
                                      <w:color w:val="FFFFFF" w:themeColor="background1"/>
                                      <w:sz w:val="32"/>
                                      <w:szCs w:val="32"/>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" fillcolor="#40618b" stroked="f">
                      <v:textbox inset="0,,0">
                        <w:txbxContent>
                          <w:p w:rsidR="004E14BD" w:rsidRDefault="004E14BD">
                            <w:pPr>
                              <w:pStyle w:val="ae"/>
                              <w:jc w:val="center"/>
                              <w:rPr>
                                <w:b/>
                                <w:bCs/>
                                <w:color w:val="FFFFFF" w:themeColor="background1"/>
                                <w:sz w:val="32"/>
                                <w:szCs w:val="32"/>
                              </w:rPr>
                            </w:pPr>
                            <w:r>
                              <w:rPr>
                                <w:szCs w:val="21"/>
                              </w:rPr>
                              <w:fldChar w:fldCharType="begin"/>
                            </w:r>
                            <w:r>
                              <w:instrText>PAGE    \* MERGEFORMAT</w:instrText>
                            </w:r>
                            <w:r>
                              <w:rPr>
                                <w:szCs w:val="21"/>
                              </w:rPr>
                              <w:fldChar w:fldCharType="separate"/>
                            </w:r>
                            <w:r w:rsidR="008C0CF3" w:rsidRPr="008C0CF3">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4E14BD" w:rsidRDefault="004E14B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27" w:rsidRDefault="00F17627" w:rsidP="00780F23">
      <w:pPr>
        <w:spacing w:after="0"/>
      </w:pPr>
      <w:r>
        <w:separator/>
      </w:r>
    </w:p>
  </w:footnote>
  <w:footnote w:type="continuationSeparator" w:id="0">
    <w:p w:rsidR="00F17627" w:rsidRDefault="00F17627" w:rsidP="00780F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B70"/>
    <w:multiLevelType w:val="hybridMultilevel"/>
    <w:tmpl w:val="F2B231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6A3DC5"/>
    <w:multiLevelType w:val="hybridMultilevel"/>
    <w:tmpl w:val="CCF68FF0"/>
    <w:lvl w:ilvl="0" w:tplc="59CAEBA6">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E50604"/>
    <w:multiLevelType w:val="hybridMultilevel"/>
    <w:tmpl w:val="5E2050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173089"/>
    <w:multiLevelType w:val="hybridMultilevel"/>
    <w:tmpl w:val="AACCC278"/>
    <w:lvl w:ilvl="0" w:tplc="FCBEB97E">
      <w:start w:val="1"/>
      <w:numFmt w:val="decimal"/>
      <w:lvlText w:val="%1)"/>
      <w:lvlJc w:val="left"/>
      <w:pPr>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363FDE"/>
    <w:multiLevelType w:val="hybridMultilevel"/>
    <w:tmpl w:val="7E703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903AA"/>
    <w:multiLevelType w:val="hybridMultilevel"/>
    <w:tmpl w:val="081C8A6E"/>
    <w:lvl w:ilvl="0" w:tplc="44B8B06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C16488"/>
    <w:multiLevelType w:val="hybridMultilevel"/>
    <w:tmpl w:val="F2B231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6F520A"/>
    <w:multiLevelType w:val="hybridMultilevel"/>
    <w:tmpl w:val="606229D8"/>
    <w:lvl w:ilvl="0" w:tplc="0419000F">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29317F"/>
    <w:multiLevelType w:val="hybridMultilevel"/>
    <w:tmpl w:val="F0CC5C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2F05D7"/>
    <w:multiLevelType w:val="hybridMultilevel"/>
    <w:tmpl w:val="A9C22AF6"/>
    <w:lvl w:ilvl="0" w:tplc="EBFCE07C">
      <w:start w:val="1"/>
      <w:numFmt w:val="upperRoman"/>
      <w:lvlText w:val="%1."/>
      <w:lvlJc w:val="left"/>
      <w:pPr>
        <w:ind w:left="11" w:hanging="72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70"/>
    <w:rsid w:val="0022170E"/>
    <w:rsid w:val="002355FE"/>
    <w:rsid w:val="00237391"/>
    <w:rsid w:val="002720E7"/>
    <w:rsid w:val="00286C55"/>
    <w:rsid w:val="0029764A"/>
    <w:rsid w:val="00297770"/>
    <w:rsid w:val="002A5DA0"/>
    <w:rsid w:val="003B5E61"/>
    <w:rsid w:val="003E2C8D"/>
    <w:rsid w:val="003F0311"/>
    <w:rsid w:val="00443D7D"/>
    <w:rsid w:val="004E14BD"/>
    <w:rsid w:val="00520DD2"/>
    <w:rsid w:val="005377B6"/>
    <w:rsid w:val="005722AF"/>
    <w:rsid w:val="0057589B"/>
    <w:rsid w:val="005C1A86"/>
    <w:rsid w:val="0064208A"/>
    <w:rsid w:val="00651210"/>
    <w:rsid w:val="00690DA6"/>
    <w:rsid w:val="006E154E"/>
    <w:rsid w:val="00724954"/>
    <w:rsid w:val="00731291"/>
    <w:rsid w:val="00752E07"/>
    <w:rsid w:val="00780F23"/>
    <w:rsid w:val="007F6030"/>
    <w:rsid w:val="0084440B"/>
    <w:rsid w:val="008A2C42"/>
    <w:rsid w:val="008C0CF3"/>
    <w:rsid w:val="00956AB5"/>
    <w:rsid w:val="00987334"/>
    <w:rsid w:val="009908F4"/>
    <w:rsid w:val="009B7AA5"/>
    <w:rsid w:val="00A20485"/>
    <w:rsid w:val="00A6225B"/>
    <w:rsid w:val="00AB29C8"/>
    <w:rsid w:val="00AE1702"/>
    <w:rsid w:val="00B441B2"/>
    <w:rsid w:val="00BC0E6D"/>
    <w:rsid w:val="00C61A26"/>
    <w:rsid w:val="00CE72EC"/>
    <w:rsid w:val="00D03DD6"/>
    <w:rsid w:val="00D27329"/>
    <w:rsid w:val="00DF0A9B"/>
    <w:rsid w:val="00EA2912"/>
    <w:rsid w:val="00EB5091"/>
    <w:rsid w:val="00ED07A1"/>
    <w:rsid w:val="00EE0C6C"/>
    <w:rsid w:val="00F07EBB"/>
    <w:rsid w:val="00F1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E72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E72EC"/>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DF0A9B"/>
    <w:pPr>
      <w:spacing w:after="0"/>
    </w:pPr>
  </w:style>
  <w:style w:type="paragraph" w:customStyle="1" w:styleId="a6">
    <w:name w:val="Знак Знак Знак Знак Знак Знак Знак Знак Знак Знак Знак Знак Знак Знак Знак Знак"/>
    <w:basedOn w:val="a"/>
    <w:autoRedefine/>
    <w:rsid w:val="00651210"/>
    <w:pPr>
      <w:spacing w:after="160" w:line="240" w:lineRule="exact"/>
    </w:pPr>
    <w:rPr>
      <w:rFonts w:ascii="Times New Roman" w:eastAsia="Times New Roman" w:hAnsi="Times New Roman" w:cs="Times New Roman"/>
      <w:sz w:val="28"/>
      <w:szCs w:val="20"/>
      <w:lang w:val="en-US"/>
    </w:rPr>
  </w:style>
  <w:style w:type="paragraph" w:styleId="a7">
    <w:name w:val="List Paragraph"/>
    <w:basedOn w:val="a"/>
    <w:uiPriority w:val="34"/>
    <w:qFormat/>
    <w:rsid w:val="00D03DD6"/>
    <w:pPr>
      <w:ind w:left="720"/>
      <w:contextualSpacing/>
    </w:pPr>
  </w:style>
  <w:style w:type="paragraph" w:styleId="a8">
    <w:name w:val="Balloon Text"/>
    <w:basedOn w:val="a"/>
    <w:link w:val="a9"/>
    <w:uiPriority w:val="99"/>
    <w:semiHidden/>
    <w:unhideWhenUsed/>
    <w:rsid w:val="00237391"/>
    <w:pPr>
      <w:spacing w:after="0"/>
    </w:pPr>
    <w:rPr>
      <w:rFonts w:ascii="Tahoma" w:hAnsi="Tahoma" w:cs="Tahoma"/>
      <w:sz w:val="16"/>
      <w:szCs w:val="16"/>
    </w:rPr>
  </w:style>
  <w:style w:type="character" w:customStyle="1" w:styleId="a9">
    <w:name w:val="Текст выноски Знак"/>
    <w:basedOn w:val="a0"/>
    <w:link w:val="a8"/>
    <w:uiPriority w:val="99"/>
    <w:semiHidden/>
    <w:rsid w:val="00237391"/>
    <w:rPr>
      <w:rFonts w:ascii="Tahoma" w:hAnsi="Tahoma" w:cs="Tahoma"/>
      <w:sz w:val="16"/>
      <w:szCs w:val="16"/>
    </w:rPr>
  </w:style>
  <w:style w:type="paragraph" w:styleId="aa">
    <w:name w:val="Normal (Web)"/>
    <w:basedOn w:val="a"/>
    <w:uiPriority w:val="99"/>
    <w:semiHidden/>
    <w:unhideWhenUsed/>
    <w:rsid w:val="002373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2912"/>
    <w:rPr>
      <w:rFonts w:asciiTheme="majorHAnsi" w:eastAsiaTheme="majorEastAsia" w:hAnsiTheme="majorHAnsi" w:cstheme="majorBidi"/>
      <w:b/>
      <w:bCs/>
      <w:color w:val="365F91" w:themeColor="accent1" w:themeShade="BF"/>
      <w:sz w:val="28"/>
      <w:szCs w:val="28"/>
    </w:rPr>
  </w:style>
  <w:style w:type="character" w:styleId="ab">
    <w:name w:val="line number"/>
    <w:basedOn w:val="a0"/>
    <w:uiPriority w:val="99"/>
    <w:semiHidden/>
    <w:unhideWhenUsed/>
    <w:rsid w:val="00BC0E6D"/>
  </w:style>
  <w:style w:type="paragraph" w:styleId="ac">
    <w:name w:val="header"/>
    <w:basedOn w:val="a"/>
    <w:link w:val="ad"/>
    <w:uiPriority w:val="99"/>
    <w:unhideWhenUsed/>
    <w:rsid w:val="00780F23"/>
    <w:pPr>
      <w:tabs>
        <w:tab w:val="center" w:pos="4677"/>
        <w:tab w:val="right" w:pos="9355"/>
      </w:tabs>
      <w:spacing w:after="0"/>
    </w:pPr>
  </w:style>
  <w:style w:type="character" w:customStyle="1" w:styleId="ad">
    <w:name w:val="Верхний колонтитул Знак"/>
    <w:basedOn w:val="a0"/>
    <w:link w:val="ac"/>
    <w:uiPriority w:val="99"/>
    <w:rsid w:val="00780F23"/>
  </w:style>
  <w:style w:type="paragraph" w:styleId="ae">
    <w:name w:val="footer"/>
    <w:basedOn w:val="a"/>
    <w:link w:val="af"/>
    <w:uiPriority w:val="99"/>
    <w:unhideWhenUsed/>
    <w:rsid w:val="00780F23"/>
    <w:pPr>
      <w:tabs>
        <w:tab w:val="center" w:pos="4677"/>
        <w:tab w:val="right" w:pos="9355"/>
      </w:tabs>
      <w:spacing w:after="0"/>
    </w:pPr>
  </w:style>
  <w:style w:type="character" w:customStyle="1" w:styleId="af">
    <w:name w:val="Нижний колонтитул Знак"/>
    <w:basedOn w:val="a0"/>
    <w:link w:val="ae"/>
    <w:uiPriority w:val="99"/>
    <w:rsid w:val="00780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29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E72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E72EC"/>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DF0A9B"/>
    <w:pPr>
      <w:spacing w:after="0"/>
    </w:pPr>
  </w:style>
  <w:style w:type="paragraph" w:customStyle="1" w:styleId="a6">
    <w:name w:val="Знак Знак Знак Знак Знак Знак Знак Знак Знак Знак Знак Знак Знак Знак Знак Знак"/>
    <w:basedOn w:val="a"/>
    <w:autoRedefine/>
    <w:rsid w:val="00651210"/>
    <w:pPr>
      <w:spacing w:after="160" w:line="240" w:lineRule="exact"/>
    </w:pPr>
    <w:rPr>
      <w:rFonts w:ascii="Times New Roman" w:eastAsia="Times New Roman" w:hAnsi="Times New Roman" w:cs="Times New Roman"/>
      <w:sz w:val="28"/>
      <w:szCs w:val="20"/>
      <w:lang w:val="en-US"/>
    </w:rPr>
  </w:style>
  <w:style w:type="paragraph" w:styleId="a7">
    <w:name w:val="List Paragraph"/>
    <w:basedOn w:val="a"/>
    <w:uiPriority w:val="34"/>
    <w:qFormat/>
    <w:rsid w:val="00D03DD6"/>
    <w:pPr>
      <w:ind w:left="720"/>
      <w:contextualSpacing/>
    </w:pPr>
  </w:style>
  <w:style w:type="paragraph" w:styleId="a8">
    <w:name w:val="Balloon Text"/>
    <w:basedOn w:val="a"/>
    <w:link w:val="a9"/>
    <w:uiPriority w:val="99"/>
    <w:semiHidden/>
    <w:unhideWhenUsed/>
    <w:rsid w:val="00237391"/>
    <w:pPr>
      <w:spacing w:after="0"/>
    </w:pPr>
    <w:rPr>
      <w:rFonts w:ascii="Tahoma" w:hAnsi="Tahoma" w:cs="Tahoma"/>
      <w:sz w:val="16"/>
      <w:szCs w:val="16"/>
    </w:rPr>
  </w:style>
  <w:style w:type="character" w:customStyle="1" w:styleId="a9">
    <w:name w:val="Текст выноски Знак"/>
    <w:basedOn w:val="a0"/>
    <w:link w:val="a8"/>
    <w:uiPriority w:val="99"/>
    <w:semiHidden/>
    <w:rsid w:val="00237391"/>
    <w:rPr>
      <w:rFonts w:ascii="Tahoma" w:hAnsi="Tahoma" w:cs="Tahoma"/>
      <w:sz w:val="16"/>
      <w:szCs w:val="16"/>
    </w:rPr>
  </w:style>
  <w:style w:type="paragraph" w:styleId="aa">
    <w:name w:val="Normal (Web)"/>
    <w:basedOn w:val="a"/>
    <w:uiPriority w:val="99"/>
    <w:semiHidden/>
    <w:unhideWhenUsed/>
    <w:rsid w:val="002373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2912"/>
    <w:rPr>
      <w:rFonts w:asciiTheme="majorHAnsi" w:eastAsiaTheme="majorEastAsia" w:hAnsiTheme="majorHAnsi" w:cstheme="majorBidi"/>
      <w:b/>
      <w:bCs/>
      <w:color w:val="365F91" w:themeColor="accent1" w:themeShade="BF"/>
      <w:sz w:val="28"/>
      <w:szCs w:val="28"/>
    </w:rPr>
  </w:style>
  <w:style w:type="character" w:styleId="ab">
    <w:name w:val="line number"/>
    <w:basedOn w:val="a0"/>
    <w:uiPriority w:val="99"/>
    <w:semiHidden/>
    <w:unhideWhenUsed/>
    <w:rsid w:val="00BC0E6D"/>
  </w:style>
  <w:style w:type="paragraph" w:styleId="ac">
    <w:name w:val="header"/>
    <w:basedOn w:val="a"/>
    <w:link w:val="ad"/>
    <w:uiPriority w:val="99"/>
    <w:unhideWhenUsed/>
    <w:rsid w:val="00780F23"/>
    <w:pPr>
      <w:tabs>
        <w:tab w:val="center" w:pos="4677"/>
        <w:tab w:val="right" w:pos="9355"/>
      </w:tabs>
      <w:spacing w:after="0"/>
    </w:pPr>
  </w:style>
  <w:style w:type="character" w:customStyle="1" w:styleId="ad">
    <w:name w:val="Верхний колонтитул Знак"/>
    <w:basedOn w:val="a0"/>
    <w:link w:val="ac"/>
    <w:uiPriority w:val="99"/>
    <w:rsid w:val="00780F23"/>
  </w:style>
  <w:style w:type="paragraph" w:styleId="ae">
    <w:name w:val="footer"/>
    <w:basedOn w:val="a"/>
    <w:link w:val="af"/>
    <w:uiPriority w:val="99"/>
    <w:unhideWhenUsed/>
    <w:rsid w:val="00780F23"/>
    <w:pPr>
      <w:tabs>
        <w:tab w:val="center" w:pos="4677"/>
        <w:tab w:val="right" w:pos="9355"/>
      </w:tabs>
      <w:spacing w:after="0"/>
    </w:pPr>
  </w:style>
  <w:style w:type="character" w:customStyle="1" w:styleId="af">
    <w:name w:val="Нижний колонтитул Знак"/>
    <w:basedOn w:val="a0"/>
    <w:link w:val="ae"/>
    <w:uiPriority w:val="99"/>
    <w:rsid w:val="00780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89037">
      <w:bodyDiv w:val="1"/>
      <w:marLeft w:val="0"/>
      <w:marRight w:val="0"/>
      <w:marTop w:val="0"/>
      <w:marBottom w:val="0"/>
      <w:divBdr>
        <w:top w:val="none" w:sz="0" w:space="0" w:color="auto"/>
        <w:left w:val="none" w:sz="0" w:space="0" w:color="auto"/>
        <w:bottom w:val="none" w:sz="0" w:space="0" w:color="auto"/>
        <w:right w:val="none" w:sz="0" w:space="0" w:color="auto"/>
      </w:divBdr>
      <w:divsChild>
        <w:div w:id="2062436635">
          <w:marLeft w:val="0"/>
          <w:marRight w:val="0"/>
          <w:marTop w:val="0"/>
          <w:marBottom w:val="0"/>
          <w:divBdr>
            <w:top w:val="none" w:sz="0" w:space="0" w:color="auto"/>
            <w:left w:val="none" w:sz="0" w:space="0" w:color="auto"/>
            <w:bottom w:val="none" w:sz="0" w:space="0" w:color="auto"/>
            <w:right w:val="none" w:sz="0" w:space="0" w:color="auto"/>
          </w:divBdr>
          <w:divsChild>
            <w:div w:id="382141673">
              <w:marLeft w:val="0"/>
              <w:marRight w:val="0"/>
              <w:marTop w:val="0"/>
              <w:marBottom w:val="0"/>
              <w:divBdr>
                <w:top w:val="none" w:sz="0" w:space="0" w:color="auto"/>
                <w:left w:val="none" w:sz="0" w:space="0" w:color="auto"/>
                <w:bottom w:val="none" w:sz="0" w:space="0" w:color="auto"/>
                <w:right w:val="none" w:sz="0" w:space="0" w:color="auto"/>
              </w:divBdr>
              <w:divsChild>
                <w:div w:id="884872638">
                  <w:marLeft w:val="0"/>
                  <w:marRight w:val="0"/>
                  <w:marTop w:val="0"/>
                  <w:marBottom w:val="0"/>
                  <w:divBdr>
                    <w:top w:val="none" w:sz="0" w:space="0" w:color="auto"/>
                    <w:left w:val="none" w:sz="0" w:space="0" w:color="auto"/>
                    <w:bottom w:val="none" w:sz="0" w:space="0" w:color="auto"/>
                    <w:right w:val="none" w:sz="0" w:space="0" w:color="auto"/>
                  </w:divBdr>
                  <w:divsChild>
                    <w:div w:id="2036733461">
                      <w:marLeft w:val="0"/>
                      <w:marRight w:val="0"/>
                      <w:marTop w:val="0"/>
                      <w:marBottom w:val="300"/>
                      <w:divBdr>
                        <w:top w:val="none" w:sz="0" w:space="0" w:color="auto"/>
                        <w:left w:val="none" w:sz="0" w:space="0" w:color="auto"/>
                        <w:bottom w:val="none" w:sz="0" w:space="0" w:color="auto"/>
                        <w:right w:val="none" w:sz="0" w:space="0" w:color="auto"/>
                      </w:divBdr>
                      <w:divsChild>
                        <w:div w:id="605188377">
                          <w:marLeft w:val="0"/>
                          <w:marRight w:val="0"/>
                          <w:marTop w:val="0"/>
                          <w:marBottom w:val="0"/>
                          <w:divBdr>
                            <w:top w:val="none" w:sz="0" w:space="0" w:color="auto"/>
                            <w:left w:val="none" w:sz="0" w:space="0" w:color="auto"/>
                            <w:bottom w:val="none" w:sz="0" w:space="0" w:color="auto"/>
                            <w:right w:val="none" w:sz="0" w:space="0" w:color="auto"/>
                          </w:divBdr>
                          <w:divsChild>
                            <w:div w:id="998656363">
                              <w:marLeft w:val="150"/>
                              <w:marRight w:val="150"/>
                              <w:marTop w:val="0"/>
                              <w:marBottom w:val="0"/>
                              <w:divBdr>
                                <w:top w:val="none" w:sz="0" w:space="0" w:color="auto"/>
                                <w:left w:val="none" w:sz="0" w:space="0" w:color="auto"/>
                                <w:bottom w:val="none" w:sz="0" w:space="0" w:color="auto"/>
                                <w:right w:val="none" w:sz="0" w:space="0" w:color="auto"/>
                              </w:divBdr>
                              <w:divsChild>
                                <w:div w:id="699164737">
                                  <w:marLeft w:val="0"/>
                                  <w:marRight w:val="0"/>
                                  <w:marTop w:val="0"/>
                                  <w:marBottom w:val="0"/>
                                  <w:divBdr>
                                    <w:top w:val="none" w:sz="0" w:space="0" w:color="auto"/>
                                    <w:left w:val="none" w:sz="0" w:space="0" w:color="auto"/>
                                    <w:bottom w:val="none" w:sz="0" w:space="0" w:color="auto"/>
                                    <w:right w:val="none" w:sz="0" w:space="0" w:color="auto"/>
                                  </w:divBdr>
                                  <w:divsChild>
                                    <w:div w:id="1652563491">
                                      <w:marLeft w:val="150"/>
                                      <w:marRight w:val="150"/>
                                      <w:marTop w:val="0"/>
                                      <w:marBottom w:val="0"/>
                                      <w:divBdr>
                                        <w:top w:val="none" w:sz="0" w:space="0" w:color="auto"/>
                                        <w:left w:val="none" w:sz="0" w:space="0" w:color="auto"/>
                                        <w:bottom w:val="none" w:sz="0" w:space="0" w:color="auto"/>
                                        <w:right w:val="none" w:sz="0" w:space="0" w:color="auto"/>
                                      </w:divBdr>
                                      <w:divsChild>
                                        <w:div w:id="512034976">
                                          <w:marLeft w:val="0"/>
                                          <w:marRight w:val="0"/>
                                          <w:marTop w:val="0"/>
                                          <w:marBottom w:val="360"/>
                                          <w:divBdr>
                                            <w:top w:val="none" w:sz="0" w:space="0" w:color="auto"/>
                                            <w:left w:val="none" w:sz="0" w:space="0" w:color="auto"/>
                                            <w:bottom w:val="dotted" w:sz="6" w:space="18" w:color="CCCCCC"/>
                                            <w:right w:val="none" w:sz="0" w:space="0" w:color="auto"/>
                                          </w:divBdr>
                                          <w:divsChild>
                                            <w:div w:id="76245520">
                                              <w:marLeft w:val="0"/>
                                              <w:marRight w:val="0"/>
                                              <w:marTop w:val="0"/>
                                              <w:marBottom w:val="0"/>
                                              <w:divBdr>
                                                <w:top w:val="none" w:sz="0" w:space="0" w:color="auto"/>
                                                <w:left w:val="none" w:sz="0" w:space="0" w:color="auto"/>
                                                <w:bottom w:val="none" w:sz="0" w:space="0" w:color="auto"/>
                                                <w:right w:val="none" w:sz="0" w:space="0" w:color="auto"/>
                                              </w:divBdr>
                                              <w:divsChild>
                                                <w:div w:id="1377123613">
                                                  <w:marLeft w:val="0"/>
                                                  <w:marRight w:val="0"/>
                                                  <w:marTop w:val="0"/>
                                                  <w:marBottom w:val="0"/>
                                                  <w:divBdr>
                                                    <w:top w:val="none" w:sz="0" w:space="0" w:color="auto"/>
                                                    <w:left w:val="none" w:sz="0" w:space="0" w:color="auto"/>
                                                    <w:bottom w:val="none" w:sz="0" w:space="0" w:color="auto"/>
                                                    <w:right w:val="none" w:sz="0" w:space="0" w:color="auto"/>
                                                  </w:divBdr>
                                                </w:div>
                                                <w:div w:id="4113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641017">
      <w:bodyDiv w:val="1"/>
      <w:marLeft w:val="0"/>
      <w:marRight w:val="0"/>
      <w:marTop w:val="0"/>
      <w:marBottom w:val="0"/>
      <w:divBdr>
        <w:top w:val="none" w:sz="0" w:space="0" w:color="auto"/>
        <w:left w:val="none" w:sz="0" w:space="0" w:color="auto"/>
        <w:bottom w:val="none" w:sz="0" w:space="0" w:color="auto"/>
        <w:right w:val="none" w:sz="0" w:space="0" w:color="auto"/>
      </w:divBdr>
      <w:divsChild>
        <w:div w:id="1682582650">
          <w:marLeft w:val="0"/>
          <w:marRight w:val="0"/>
          <w:marTop w:val="0"/>
          <w:marBottom w:val="0"/>
          <w:divBdr>
            <w:top w:val="none" w:sz="0" w:space="0" w:color="auto"/>
            <w:left w:val="none" w:sz="0" w:space="0" w:color="auto"/>
            <w:bottom w:val="none" w:sz="0" w:space="0" w:color="auto"/>
            <w:right w:val="none" w:sz="0" w:space="0" w:color="auto"/>
          </w:divBdr>
          <w:divsChild>
            <w:div w:id="412896734">
              <w:marLeft w:val="0"/>
              <w:marRight w:val="0"/>
              <w:marTop w:val="0"/>
              <w:marBottom w:val="0"/>
              <w:divBdr>
                <w:top w:val="none" w:sz="0" w:space="0" w:color="auto"/>
                <w:left w:val="none" w:sz="0" w:space="0" w:color="auto"/>
                <w:bottom w:val="none" w:sz="0" w:space="0" w:color="auto"/>
                <w:right w:val="none" w:sz="0" w:space="0" w:color="auto"/>
              </w:divBdr>
              <w:divsChild>
                <w:div w:id="997999294">
                  <w:marLeft w:val="0"/>
                  <w:marRight w:val="0"/>
                  <w:marTop w:val="0"/>
                  <w:marBottom w:val="0"/>
                  <w:divBdr>
                    <w:top w:val="none" w:sz="0" w:space="0" w:color="auto"/>
                    <w:left w:val="none" w:sz="0" w:space="0" w:color="auto"/>
                    <w:bottom w:val="none" w:sz="0" w:space="0" w:color="auto"/>
                    <w:right w:val="none" w:sz="0" w:space="0" w:color="auto"/>
                  </w:divBdr>
                  <w:divsChild>
                    <w:div w:id="856774400">
                      <w:marLeft w:val="0"/>
                      <w:marRight w:val="0"/>
                      <w:marTop w:val="0"/>
                      <w:marBottom w:val="300"/>
                      <w:divBdr>
                        <w:top w:val="none" w:sz="0" w:space="0" w:color="auto"/>
                        <w:left w:val="none" w:sz="0" w:space="0" w:color="auto"/>
                        <w:bottom w:val="none" w:sz="0" w:space="0" w:color="auto"/>
                        <w:right w:val="none" w:sz="0" w:space="0" w:color="auto"/>
                      </w:divBdr>
                      <w:divsChild>
                        <w:div w:id="958296907">
                          <w:marLeft w:val="0"/>
                          <w:marRight w:val="0"/>
                          <w:marTop w:val="0"/>
                          <w:marBottom w:val="0"/>
                          <w:divBdr>
                            <w:top w:val="none" w:sz="0" w:space="0" w:color="auto"/>
                            <w:left w:val="none" w:sz="0" w:space="0" w:color="auto"/>
                            <w:bottom w:val="none" w:sz="0" w:space="0" w:color="auto"/>
                            <w:right w:val="none" w:sz="0" w:space="0" w:color="auto"/>
                          </w:divBdr>
                          <w:divsChild>
                            <w:div w:id="515970341">
                              <w:marLeft w:val="150"/>
                              <w:marRight w:val="150"/>
                              <w:marTop w:val="0"/>
                              <w:marBottom w:val="0"/>
                              <w:divBdr>
                                <w:top w:val="none" w:sz="0" w:space="0" w:color="auto"/>
                                <w:left w:val="none" w:sz="0" w:space="0" w:color="auto"/>
                                <w:bottom w:val="none" w:sz="0" w:space="0" w:color="auto"/>
                                <w:right w:val="none" w:sz="0" w:space="0" w:color="auto"/>
                              </w:divBdr>
                              <w:divsChild>
                                <w:div w:id="1081870511">
                                  <w:marLeft w:val="0"/>
                                  <w:marRight w:val="0"/>
                                  <w:marTop w:val="0"/>
                                  <w:marBottom w:val="0"/>
                                  <w:divBdr>
                                    <w:top w:val="none" w:sz="0" w:space="0" w:color="auto"/>
                                    <w:left w:val="none" w:sz="0" w:space="0" w:color="auto"/>
                                    <w:bottom w:val="none" w:sz="0" w:space="0" w:color="auto"/>
                                    <w:right w:val="none" w:sz="0" w:space="0" w:color="auto"/>
                                  </w:divBdr>
                                  <w:divsChild>
                                    <w:div w:id="1237743286">
                                      <w:marLeft w:val="150"/>
                                      <w:marRight w:val="150"/>
                                      <w:marTop w:val="0"/>
                                      <w:marBottom w:val="0"/>
                                      <w:divBdr>
                                        <w:top w:val="none" w:sz="0" w:space="0" w:color="auto"/>
                                        <w:left w:val="none" w:sz="0" w:space="0" w:color="auto"/>
                                        <w:bottom w:val="none" w:sz="0" w:space="0" w:color="auto"/>
                                        <w:right w:val="none" w:sz="0" w:space="0" w:color="auto"/>
                                      </w:divBdr>
                                      <w:divsChild>
                                        <w:div w:id="848760518">
                                          <w:marLeft w:val="0"/>
                                          <w:marRight w:val="0"/>
                                          <w:marTop w:val="0"/>
                                          <w:marBottom w:val="360"/>
                                          <w:divBdr>
                                            <w:top w:val="none" w:sz="0" w:space="0" w:color="auto"/>
                                            <w:left w:val="none" w:sz="0" w:space="0" w:color="auto"/>
                                            <w:bottom w:val="dotted" w:sz="6" w:space="18" w:color="CCCCCC"/>
                                            <w:right w:val="none" w:sz="0" w:space="0" w:color="auto"/>
                                          </w:divBdr>
                                          <w:divsChild>
                                            <w:div w:id="1634366216">
                                              <w:marLeft w:val="0"/>
                                              <w:marRight w:val="0"/>
                                              <w:marTop w:val="0"/>
                                              <w:marBottom w:val="0"/>
                                              <w:divBdr>
                                                <w:top w:val="none" w:sz="0" w:space="0" w:color="auto"/>
                                                <w:left w:val="none" w:sz="0" w:space="0" w:color="auto"/>
                                                <w:bottom w:val="none" w:sz="0" w:space="0" w:color="auto"/>
                                                <w:right w:val="none" w:sz="0" w:space="0" w:color="auto"/>
                                              </w:divBdr>
                                              <w:divsChild>
                                                <w:div w:id="1746756692">
                                                  <w:marLeft w:val="0"/>
                                                  <w:marRight w:val="0"/>
                                                  <w:marTop w:val="0"/>
                                                  <w:marBottom w:val="0"/>
                                                  <w:divBdr>
                                                    <w:top w:val="none" w:sz="0" w:space="0" w:color="auto"/>
                                                    <w:left w:val="none" w:sz="0" w:space="0" w:color="auto"/>
                                                    <w:bottom w:val="none" w:sz="0" w:space="0" w:color="auto"/>
                                                    <w:right w:val="none" w:sz="0" w:space="0" w:color="auto"/>
                                                  </w:divBdr>
                                                </w:div>
                                                <w:div w:id="21095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357405">
      <w:bodyDiv w:val="1"/>
      <w:marLeft w:val="0"/>
      <w:marRight w:val="0"/>
      <w:marTop w:val="0"/>
      <w:marBottom w:val="0"/>
      <w:divBdr>
        <w:top w:val="none" w:sz="0" w:space="0" w:color="auto"/>
        <w:left w:val="none" w:sz="0" w:space="0" w:color="auto"/>
        <w:bottom w:val="none" w:sz="0" w:space="0" w:color="auto"/>
        <w:right w:val="none" w:sz="0" w:space="0" w:color="auto"/>
      </w:divBdr>
      <w:divsChild>
        <w:div w:id="271399565">
          <w:marLeft w:val="0"/>
          <w:marRight w:val="0"/>
          <w:marTop w:val="0"/>
          <w:marBottom w:val="0"/>
          <w:divBdr>
            <w:top w:val="none" w:sz="0" w:space="0" w:color="auto"/>
            <w:left w:val="none" w:sz="0" w:space="0" w:color="auto"/>
            <w:bottom w:val="none" w:sz="0" w:space="0" w:color="auto"/>
            <w:right w:val="none" w:sz="0" w:space="0" w:color="auto"/>
          </w:divBdr>
          <w:divsChild>
            <w:div w:id="1392386981">
              <w:marLeft w:val="0"/>
              <w:marRight w:val="0"/>
              <w:marTop w:val="0"/>
              <w:marBottom w:val="0"/>
              <w:divBdr>
                <w:top w:val="none" w:sz="0" w:space="0" w:color="auto"/>
                <w:left w:val="none" w:sz="0" w:space="0" w:color="auto"/>
                <w:bottom w:val="none" w:sz="0" w:space="0" w:color="auto"/>
                <w:right w:val="none" w:sz="0" w:space="0" w:color="auto"/>
              </w:divBdr>
              <w:divsChild>
                <w:div w:id="333994733">
                  <w:marLeft w:val="0"/>
                  <w:marRight w:val="0"/>
                  <w:marTop w:val="0"/>
                  <w:marBottom w:val="0"/>
                  <w:divBdr>
                    <w:top w:val="none" w:sz="0" w:space="0" w:color="auto"/>
                    <w:left w:val="none" w:sz="0" w:space="0" w:color="auto"/>
                    <w:bottom w:val="none" w:sz="0" w:space="0" w:color="auto"/>
                    <w:right w:val="none" w:sz="0" w:space="0" w:color="auto"/>
                  </w:divBdr>
                  <w:divsChild>
                    <w:div w:id="7702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4B35-9F89-40D4-8C81-86066D4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5319</Words>
  <Characters>30322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2014-03-14T06:56:00Z</cp:lastPrinted>
  <dcterms:created xsi:type="dcterms:W3CDTF">2014-02-20T10:23:00Z</dcterms:created>
  <dcterms:modified xsi:type="dcterms:W3CDTF">2014-03-14T06:58:00Z</dcterms:modified>
</cp:coreProperties>
</file>